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3D30135D" w:rsidR="00A17ADE" w:rsidRPr="00F435D3" w:rsidRDefault="007A2A74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</w:t>
            </w:r>
            <w:r w:rsidR="00EE7967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Ing. Henry </w:t>
            </w:r>
            <w:proofErr w:type="spellStart"/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Sahdalá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74E6E523" w:rsidR="0046741C" w:rsidRPr="00F435D3" w:rsidRDefault="00AB6958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Mayo </w:t>
            </w:r>
            <w:r w:rsidR="00DE46DC">
              <w:rPr>
                <w:rFonts w:asciiTheme="majorHAnsi" w:hAnsiTheme="majorHAnsi" w:cstheme="majorHAnsi"/>
                <w:b/>
                <w:sz w:val="28"/>
                <w:szCs w:val="28"/>
              </w:rPr>
              <w:t>2024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7A2A74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7A2A74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7A2A74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7A2A74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7A2A74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7A2A74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7A2A74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7A2A74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7A2A74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7A2A74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7A2A74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</w:t>
            </w:r>
            <w:proofErr w:type="gramStart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14 ,</w:t>
            </w:r>
            <w:proofErr w:type="gramEnd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7A2A74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7A2A7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7A2A7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7A2A7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7A2A74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7A2A74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7A2A74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7A2A74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7A2A7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7A2A7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7A2A7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7A2A7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7A2A7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7A2A7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7A2A7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7A2A74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D8C1BE9" w:rsidR="00526E75" w:rsidRPr="00032EBA" w:rsidRDefault="00AB6958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7A2A7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7A2A74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7A2A74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52EF150A" w:rsidR="004D641B" w:rsidRPr="007C376B" w:rsidRDefault="00AB6958" w:rsidP="0034760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Mayo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7A2A74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4A9C7421" w:rsidR="004D641B" w:rsidRPr="007C376B" w:rsidRDefault="00AB6958" w:rsidP="00D909F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Mayo.2024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127"/>
        <w:gridCol w:w="1701"/>
      </w:tblGrid>
      <w:tr w:rsidR="00526E75" w:rsidRPr="00737118" w14:paraId="352367EE" w14:textId="77777777" w:rsidTr="006176EE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127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6176EE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7A2A74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127" w:type="dxa"/>
            <w:vAlign w:val="center"/>
          </w:tcPr>
          <w:p w14:paraId="05D50011" w14:textId="37F86169" w:rsidR="00526E75" w:rsidRPr="00032EBA" w:rsidRDefault="00AB6958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Mayo.2024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6176EE">
        <w:tc>
          <w:tcPr>
            <w:tcW w:w="3686" w:type="dxa"/>
          </w:tcPr>
          <w:p w14:paraId="59F1B61D" w14:textId="77777777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7A2A74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</w:p>
        </w:tc>
        <w:tc>
          <w:tcPr>
            <w:tcW w:w="2127" w:type="dxa"/>
            <w:vAlign w:val="center"/>
          </w:tcPr>
          <w:p w14:paraId="60076FD3" w14:textId="054906B1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AB6958">
              <w:rPr>
                <w:rFonts w:asciiTheme="majorHAnsi" w:hAnsiTheme="majorHAnsi" w:cstheme="majorHAnsi"/>
                <w:sz w:val="24"/>
                <w:szCs w:val="24"/>
              </w:rPr>
              <w:t xml:space="preserve">mayo </w:t>
            </w:r>
            <w:r w:rsidR="007C376B" w:rsidRPr="007C376B">
              <w:rPr>
                <w:rFonts w:asciiTheme="majorHAnsi" w:hAnsiTheme="majorHAnsi" w:cstheme="majorHAnsi"/>
                <w:sz w:val="24"/>
                <w:szCs w:val="24"/>
              </w:rPr>
              <w:t>202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6176EE">
        <w:tc>
          <w:tcPr>
            <w:tcW w:w="3686" w:type="dxa"/>
          </w:tcPr>
          <w:p w14:paraId="78A189A6" w14:textId="77777777" w:rsidR="00526E75" w:rsidRPr="00737118" w:rsidRDefault="007A2A74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proofErr w:type="gramStart"/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  <w:proofErr w:type="gramEnd"/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7A2A7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5648DB" w14:textId="70883325" w:rsidR="00526E75" w:rsidRPr="00032EBA" w:rsidRDefault="009A57B7" w:rsidP="0034760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Abril 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14:paraId="0935AB17" w14:textId="5B4B2B15" w:rsidR="00526E75" w:rsidRPr="00737118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2" w:name="_Hlk115961797"/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7A2A7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3C6BE052" w:rsidR="00526E75" w:rsidRPr="006B1B3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tenemos beneficiarios de Programas asistenciales</w:t>
            </w:r>
            <w:r w:rsidR="004F0FDF"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bookmarkEnd w:id="3"/>
            <w:r w:rsidR="009A57B7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abril</w:t>
            </w:r>
            <w:r w:rsidR="00DF5D87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.2</w:t>
            </w:r>
            <w:r w:rsidR="00CC2AF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02</w:t>
            </w:r>
            <w:r w:rsidR="00CC2AF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7A2A74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1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7A2A74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7A2A74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3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7A2A7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7A2A74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3A4CA7FF" w:rsidR="00A63B0E" w:rsidRPr="00032EBA" w:rsidRDefault="00D2276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 2024</w:t>
            </w:r>
          </w:p>
        </w:tc>
        <w:tc>
          <w:tcPr>
            <w:tcW w:w="1985" w:type="dxa"/>
          </w:tcPr>
          <w:p w14:paraId="10A519A1" w14:textId="5E49FDD4" w:rsidR="00A63B0E" w:rsidRPr="00737118" w:rsidRDefault="002E2DE6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</w:t>
            </w:r>
            <w:r w:rsidR="00D2276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5E7B56">
        <w:trPr>
          <w:trHeight w:val="1997"/>
        </w:trPr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lastRenderedPageBreak/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7A2A74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224D643B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11035052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946859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bookmarkEnd w:id="7"/>
            <w:r w:rsidR="00D2276B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DE46DC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7A2A7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7B0B830F" w:rsidR="00A63B0E" w:rsidRPr="00591DAB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bookmarkStart w:id="9" w:name="_Hlk107824473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bookmarkEnd w:id="9"/>
            <w:r w:rsidR="0036312B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10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0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7A2A7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7EC77045" w:rsidR="00A63B0E" w:rsidRPr="00032EBA" w:rsidRDefault="0036312B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DF5D87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9E4C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9AEC024" w14:textId="657B9B47" w:rsidR="00A63B0E" w:rsidRPr="00737118" w:rsidRDefault="00DF5D87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7A2A7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435F6470" w:rsidR="00A63B0E" w:rsidRPr="00314963" w:rsidRDefault="0036312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DF5D87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9E4C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4C3B26F" w14:textId="3D73EDDC" w:rsidR="00A63B0E" w:rsidRPr="00737118" w:rsidRDefault="00DF5D87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7A2A7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74AEE825" w:rsidR="00A63B0E" w:rsidRPr="00347604" w:rsidRDefault="0036312B" w:rsidP="002F056C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9E4C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E916DB0" w14:textId="5AF290C1" w:rsidR="00A63B0E" w:rsidRPr="00737118" w:rsidRDefault="00DF5D87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154074CD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1" w:name="_Hlk107824641"/>
            <w:bookmarkStart w:id="12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</w:t>
            </w:r>
            <w:r w:rsidR="00F76F53"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o Emergencia</w:t>
            </w: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bookmarkEnd w:id="11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2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7A2A7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4C0B046D" w:rsidR="00A63B0E" w:rsidRPr="00737118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36312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mayo</w:t>
            </w:r>
            <w:r w:rsidR="00D21E7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20"/>
            <w:bookmarkStart w:id="14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4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7A2A7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645A3D7F" w:rsidR="00A63B0E" w:rsidRPr="00314963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530692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5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lastRenderedPageBreak/>
              <w:t xml:space="preserve">Otros casos de excepción </w:t>
            </w:r>
            <w:bookmarkEnd w:id="15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7A2A7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66D60392" w:rsidR="00A63B0E" w:rsidRPr="00314963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750CF7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7A2A74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4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7A2A7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50C64A17" w:rsidR="00A63B0E" w:rsidRPr="00314963" w:rsidRDefault="00750CF7" w:rsidP="00CC2AF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D21E7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</w:tcPr>
          <w:p w14:paraId="1A4EB6F9" w14:textId="2A634F17" w:rsidR="00A63B0E" w:rsidRPr="001115AB" w:rsidRDefault="00D21E76" w:rsidP="00D21E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6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6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7A2A7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6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027F8ED0" w:rsidR="0022135F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750CF7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D21E7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7A2A7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562210F4" w:rsidR="0022135F" w:rsidRDefault="00C069C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BD2B87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BD2B87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BDAFC68" w14:textId="7550BC4B" w:rsidR="0022135F" w:rsidRPr="001115AB" w:rsidRDefault="00D21E76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7" w:name="_Hlk107824802"/>
            <w:bookmarkStart w:id="18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7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8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2F81A300" w:rsidR="00DB533B" w:rsidRPr="00737118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C069CC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D11820">
        <w:trPr>
          <w:trHeight w:val="1547"/>
        </w:trPr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9" w:name="_Hlk107824817"/>
            <w:bookmarkEnd w:id="1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19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7A2A74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10BDCBEB" w:rsidR="00DB533B" w:rsidRPr="00D11820" w:rsidRDefault="00BD2B87" w:rsidP="00591DAB">
            <w:pPr>
              <w:jc w:val="center"/>
              <w:rPr>
                <w:rFonts w:asciiTheme="majorHAnsi" w:hAnsiTheme="majorHAnsi" w:cstheme="majorHAnsi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812A24">
              <w:rPr>
                <w:rFonts w:asciiTheme="majorHAnsi" w:hAnsiTheme="majorHAnsi" w:cstheme="majorHAnsi"/>
                <w:bCs/>
                <w:sz w:val="24"/>
                <w:szCs w:val="24"/>
              </w:rPr>
              <w:t>m</w:t>
            </w:r>
            <w:r w:rsidR="00C069CC">
              <w:rPr>
                <w:rFonts w:asciiTheme="majorHAnsi" w:hAnsiTheme="majorHAnsi" w:cstheme="majorHAnsi"/>
                <w:bCs/>
                <w:sz w:val="24"/>
                <w:szCs w:val="24"/>
              </w:rPr>
              <w:t>ayo</w:t>
            </w:r>
            <w:r w:rsidR="00812A2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4F2418">
        <w:trPr>
          <w:trHeight w:val="1007"/>
        </w:trPr>
        <w:tc>
          <w:tcPr>
            <w:tcW w:w="3970" w:type="dxa"/>
          </w:tcPr>
          <w:p w14:paraId="3DAA129C" w14:textId="77777777" w:rsidR="00DB533B" w:rsidRPr="00737118" w:rsidRDefault="007A2A74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0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7A2A74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4B4AC8CB" w:rsidR="00DB533B" w:rsidRPr="00314963" w:rsidRDefault="00812A2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Mayo.</w:t>
            </w:r>
            <w:r w:rsidR="00CC2AF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CC2AF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8D3C00">
        <w:tc>
          <w:tcPr>
            <w:tcW w:w="3970" w:type="dxa"/>
          </w:tcPr>
          <w:p w14:paraId="1C3F4D19" w14:textId="36ED264F" w:rsidR="00DB533B" w:rsidRPr="00737118" w:rsidRDefault="005E7B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7A2A74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2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7A2A74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3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638A5C73" w:rsidR="00DB533B" w:rsidRPr="00314963" w:rsidRDefault="00812A2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Mayo.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0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527B2CE8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0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7A2A74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5F6A5139" w:rsidR="00DB533B" w:rsidRPr="008C0C3A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812A24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4F2418">
        <w:trPr>
          <w:trHeight w:val="1070"/>
        </w:trPr>
        <w:tc>
          <w:tcPr>
            <w:tcW w:w="3970" w:type="dxa"/>
          </w:tcPr>
          <w:p w14:paraId="0467396E" w14:textId="77777777" w:rsidR="00DB533B" w:rsidRPr="00737118" w:rsidRDefault="007A2A74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5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7A2A74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795E52FD" w:rsidR="00DB533B" w:rsidRPr="00314963" w:rsidRDefault="00812A2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Mayo.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4F2418">
        <w:trPr>
          <w:trHeight w:val="1070"/>
        </w:trPr>
        <w:tc>
          <w:tcPr>
            <w:tcW w:w="3970" w:type="dxa"/>
          </w:tcPr>
          <w:p w14:paraId="30690475" w14:textId="77777777" w:rsidR="00DB533B" w:rsidRPr="00737118" w:rsidRDefault="007A2A74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7A2A74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26C20FD6" w:rsidR="00DB533B" w:rsidRPr="00314963" w:rsidRDefault="00812A2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Mayo.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4FA8E9F" w:rsidR="00764686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3E5FD9" w14:textId="68FECF03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2589D01" w14:textId="6C8BECF4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0E3251" w14:textId="6EAD39FF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696CD0C" w14:textId="6244FDEE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BCE72A0" w14:textId="0A100B77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4949592" w14:textId="77777777" w:rsidR="002E2DE6" w:rsidRPr="00737118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4B3134">
        <w:trPr>
          <w:trHeight w:val="1493"/>
        </w:trPr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7A2A74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6402DC10" w:rsidR="00DB533B" w:rsidRPr="00314963" w:rsidRDefault="00812A2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Mayo.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33F65B91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91DAB" w:rsidRPr="00737118" w14:paraId="65EE3835" w14:textId="77777777" w:rsidTr="004B3134">
        <w:trPr>
          <w:trHeight w:val="1547"/>
        </w:trPr>
        <w:tc>
          <w:tcPr>
            <w:tcW w:w="3970" w:type="dxa"/>
          </w:tcPr>
          <w:p w14:paraId="03656C8A" w14:textId="040D6F33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Comunicados</w:t>
            </w:r>
          </w:p>
        </w:tc>
        <w:tc>
          <w:tcPr>
            <w:tcW w:w="2552" w:type="dxa"/>
          </w:tcPr>
          <w:p w14:paraId="65018F38" w14:textId="7FD1E353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591DAB" w:rsidRPr="00737118" w:rsidRDefault="007A2A74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0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591DAB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7CFBD193" w:rsidR="00591DAB" w:rsidRPr="00314963" w:rsidRDefault="00812A24" w:rsidP="00591DAB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Mayo.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0AF08B7" w14:textId="513C8627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91DAB" w:rsidRPr="00737118" w14:paraId="317F38D7" w14:textId="77777777" w:rsidTr="008D3C00">
        <w:tc>
          <w:tcPr>
            <w:tcW w:w="3970" w:type="dxa"/>
          </w:tcPr>
          <w:p w14:paraId="33B7BB57" w14:textId="2AEAAA6B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591DAB" w:rsidRPr="00737118" w:rsidRDefault="007A2A74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1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591DA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21BE0926" w:rsidR="00591DAB" w:rsidRPr="00314963" w:rsidRDefault="00812A24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Mayo.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E83CDE9" w14:textId="77777777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91DAB" w:rsidRPr="00737118" w14:paraId="58E68FFB" w14:textId="77777777" w:rsidTr="004B3134">
        <w:trPr>
          <w:trHeight w:val="1637"/>
        </w:trPr>
        <w:tc>
          <w:tcPr>
            <w:tcW w:w="3970" w:type="dxa"/>
          </w:tcPr>
          <w:p w14:paraId="78B457BC" w14:textId="01ABC43F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591DAB" w:rsidRPr="00737118" w:rsidRDefault="007A2A74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591DA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75656CE" w14:textId="77777777" w:rsidR="00263AFB" w:rsidRDefault="00263AFB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D811BED" w14:textId="2DACBD2F" w:rsidR="00591DAB" w:rsidRPr="00314963" w:rsidRDefault="00812A24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Mayo.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D19267E" w14:textId="77777777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91DAB" w:rsidRPr="00737118" w14:paraId="229AD5B5" w14:textId="77777777" w:rsidTr="004B3134">
        <w:trPr>
          <w:trHeight w:val="1700"/>
        </w:trPr>
        <w:tc>
          <w:tcPr>
            <w:tcW w:w="3970" w:type="dxa"/>
          </w:tcPr>
          <w:p w14:paraId="202E72B7" w14:textId="2FC1BB65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591DAB" w:rsidRPr="00737118" w:rsidRDefault="007A2A74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591DA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BF7015D" w14:textId="77777777" w:rsidR="00E31BC4" w:rsidRDefault="00E31BC4" w:rsidP="00E31BC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6370553D" w14:textId="141DBDEE" w:rsidR="00591DAB" w:rsidRPr="00314963" w:rsidRDefault="00C75892" w:rsidP="00E31B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Mayo.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6782DE66" w14:textId="6154D64A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412057">
        <w:trPr>
          <w:trHeight w:val="1205"/>
        </w:trPr>
        <w:tc>
          <w:tcPr>
            <w:tcW w:w="3970" w:type="dxa"/>
          </w:tcPr>
          <w:p w14:paraId="5DD02497" w14:textId="16D967F6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1" w:name="_Hlk118803565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1"/>
          </w:p>
        </w:tc>
        <w:tc>
          <w:tcPr>
            <w:tcW w:w="2552" w:type="dxa"/>
          </w:tcPr>
          <w:p w14:paraId="15188D6C" w14:textId="0B6BC43F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7A2A74" w:rsidP="006176EE">
            <w:pPr>
              <w:shd w:val="clear" w:color="auto" w:fill="FFFFFF"/>
              <w:spacing w:after="60" w:line="300" w:lineRule="atLeast"/>
            </w:pPr>
            <w:hyperlink r:id="rId134" w:history="1">
              <w:r w:rsidR="00DF6BC5" w:rsidRPr="008721BE">
                <w:rPr>
                  <w:rStyle w:val="Hipervnculo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2596F87E" w14:textId="76B75C5B" w:rsidR="008A4EC4" w:rsidRPr="00E31B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existen Consultas Públicas el período</w:t>
            </w:r>
            <w:r w:rsidR="00FE28F9"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7589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mayo </w:t>
            </w:r>
            <w:r w:rsidR="00263AFB" w:rsidRPr="00E31BC4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8230D6" w:rsidRPr="00E31BC4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BC7C1A2" w14:textId="7BDCF361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4F2418" w:rsidRPr="00737118" w14:paraId="3E32E491" w14:textId="77777777" w:rsidTr="004B3134">
        <w:trPr>
          <w:trHeight w:val="4085"/>
        </w:trPr>
        <w:tc>
          <w:tcPr>
            <w:tcW w:w="3970" w:type="dxa"/>
          </w:tcPr>
          <w:p w14:paraId="7A6D377A" w14:textId="013EB405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2" w:name="_Hlk131426671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Relación de Consultas Públicas </w:t>
            </w:r>
          </w:p>
        </w:tc>
        <w:tc>
          <w:tcPr>
            <w:tcW w:w="2552" w:type="dxa"/>
          </w:tcPr>
          <w:p w14:paraId="4AF63270" w14:textId="77777777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1F9DAE9" w14:textId="77777777" w:rsidR="004F2418" w:rsidRDefault="007A2A74" w:rsidP="004B3134">
            <w:pPr>
              <w:shd w:val="clear" w:color="auto" w:fill="FFFFFF"/>
              <w:spacing w:after="60" w:line="300" w:lineRule="atLeast"/>
              <w:jc w:val="center"/>
            </w:pPr>
            <w:hyperlink r:id="rId135" w:history="1">
              <w:r w:rsidR="004F2418" w:rsidRPr="008721BE">
                <w:rPr>
                  <w:rStyle w:val="Hipervnculo"/>
                </w:rPr>
                <w:t>https://www.tss.gob.do/transparencia/rela-consultas-publicas-2022.html</w:t>
              </w:r>
            </w:hyperlink>
          </w:p>
          <w:p w14:paraId="49500FE2" w14:textId="77777777" w:rsidR="004F2418" w:rsidRDefault="004F2418" w:rsidP="004F2418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784904C8" w14:textId="56C4E4AA" w:rsidR="004F2418" w:rsidRDefault="004F2418" w:rsidP="007A680F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No existen Relación de Consultas Públicas el período </w:t>
            </w:r>
            <w:r w:rsidR="00C75892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>mayo</w:t>
            </w:r>
            <w:r w:rsidR="00263AFB" w:rsidRPr="00263AF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8230D6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  <w:p w14:paraId="40218A94" w14:textId="1D7015B8" w:rsidR="007A680F" w:rsidRPr="007A680F" w:rsidRDefault="007A680F" w:rsidP="007A680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1CE30CC" w14:textId="77777777" w:rsidR="004F2418" w:rsidRPr="00DF6BC5" w:rsidRDefault="004F2418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bookmarkEnd w:id="22"/>
    </w:tbl>
    <w:p w14:paraId="6F69B625" w14:textId="7B1E80C4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C3EE998" w14:textId="749458F0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7A24DE87" w14:textId="7379DE3F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255004CF" w14:textId="09D53EA9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4D19B7B" w14:textId="08469F78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186073A5" w14:textId="77777777" w:rsidR="007A680F" w:rsidRP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sectPr w:rsidR="007A680F" w:rsidRPr="007A680F" w:rsidSect="00F435D3">
      <w:headerReference w:type="default" r:id="rId136"/>
      <w:footerReference w:type="default" r:id="rId137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812A24" w:rsidRDefault="00812A24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812A24" w:rsidRDefault="00812A24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812A24" w:rsidRDefault="00812A2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812A24" w:rsidRDefault="00812A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812A24" w:rsidRDefault="00812A24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812A24" w:rsidRDefault="00812A24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812A24" w:rsidRDefault="00812A24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812A24" w:rsidRPr="00F435D3" w:rsidRDefault="00812A24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812A24" w:rsidRPr="00832992" w:rsidRDefault="00812A24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812A24" w:rsidRPr="006838AA" w:rsidRDefault="00812A24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812A24" w:rsidRPr="00832992" w:rsidRDefault="00812A24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21BB8"/>
    <w:rsid w:val="000316C0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34668"/>
    <w:rsid w:val="002417C6"/>
    <w:rsid w:val="00250721"/>
    <w:rsid w:val="002508C9"/>
    <w:rsid w:val="0025416B"/>
    <w:rsid w:val="002571E5"/>
    <w:rsid w:val="00261DCF"/>
    <w:rsid w:val="00263AFB"/>
    <w:rsid w:val="00265594"/>
    <w:rsid w:val="0026586A"/>
    <w:rsid w:val="002754D1"/>
    <w:rsid w:val="0028129E"/>
    <w:rsid w:val="002819D3"/>
    <w:rsid w:val="002843F3"/>
    <w:rsid w:val="00287E38"/>
    <w:rsid w:val="00290F74"/>
    <w:rsid w:val="00293DCC"/>
    <w:rsid w:val="002942D4"/>
    <w:rsid w:val="00297318"/>
    <w:rsid w:val="002A068F"/>
    <w:rsid w:val="002A0870"/>
    <w:rsid w:val="002A08EA"/>
    <w:rsid w:val="002A26E0"/>
    <w:rsid w:val="002B382B"/>
    <w:rsid w:val="002B4D8A"/>
    <w:rsid w:val="002B5245"/>
    <w:rsid w:val="002B763D"/>
    <w:rsid w:val="002C2934"/>
    <w:rsid w:val="002D2B63"/>
    <w:rsid w:val="002E2DE6"/>
    <w:rsid w:val="002E57C2"/>
    <w:rsid w:val="002F056C"/>
    <w:rsid w:val="002F1B70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47604"/>
    <w:rsid w:val="003551DC"/>
    <w:rsid w:val="00355CC7"/>
    <w:rsid w:val="00362C6B"/>
    <w:rsid w:val="0036312B"/>
    <w:rsid w:val="003644A0"/>
    <w:rsid w:val="00372752"/>
    <w:rsid w:val="00382537"/>
    <w:rsid w:val="00383427"/>
    <w:rsid w:val="00386B7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1C1E"/>
    <w:rsid w:val="003F21BC"/>
    <w:rsid w:val="003F28AC"/>
    <w:rsid w:val="003F63A9"/>
    <w:rsid w:val="00405885"/>
    <w:rsid w:val="0040620A"/>
    <w:rsid w:val="00412057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5B67"/>
    <w:rsid w:val="00456005"/>
    <w:rsid w:val="00463537"/>
    <w:rsid w:val="0046741C"/>
    <w:rsid w:val="004716D6"/>
    <w:rsid w:val="004733E7"/>
    <w:rsid w:val="00495291"/>
    <w:rsid w:val="004A0325"/>
    <w:rsid w:val="004A1AAC"/>
    <w:rsid w:val="004A38B0"/>
    <w:rsid w:val="004B3134"/>
    <w:rsid w:val="004B7CF5"/>
    <w:rsid w:val="004C7710"/>
    <w:rsid w:val="004D641B"/>
    <w:rsid w:val="004D74C9"/>
    <w:rsid w:val="004F0FDF"/>
    <w:rsid w:val="004F234C"/>
    <w:rsid w:val="004F2418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16D5C"/>
    <w:rsid w:val="00520450"/>
    <w:rsid w:val="005245C7"/>
    <w:rsid w:val="00524911"/>
    <w:rsid w:val="00525170"/>
    <w:rsid w:val="00525456"/>
    <w:rsid w:val="00526574"/>
    <w:rsid w:val="00526E75"/>
    <w:rsid w:val="00530692"/>
    <w:rsid w:val="00531BE1"/>
    <w:rsid w:val="005354C6"/>
    <w:rsid w:val="00544EF6"/>
    <w:rsid w:val="00546F3A"/>
    <w:rsid w:val="00551056"/>
    <w:rsid w:val="00551914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1DAB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5E7B56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873AE"/>
    <w:rsid w:val="006912ED"/>
    <w:rsid w:val="006924DD"/>
    <w:rsid w:val="006965E9"/>
    <w:rsid w:val="00697669"/>
    <w:rsid w:val="00697E86"/>
    <w:rsid w:val="006A3396"/>
    <w:rsid w:val="006B1B3F"/>
    <w:rsid w:val="006D15F9"/>
    <w:rsid w:val="006D1B40"/>
    <w:rsid w:val="006D5391"/>
    <w:rsid w:val="006D7138"/>
    <w:rsid w:val="006D724F"/>
    <w:rsid w:val="006E1015"/>
    <w:rsid w:val="006E5002"/>
    <w:rsid w:val="006E6AD5"/>
    <w:rsid w:val="006F0C42"/>
    <w:rsid w:val="006F40E4"/>
    <w:rsid w:val="006F7761"/>
    <w:rsid w:val="0071427E"/>
    <w:rsid w:val="00715E7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0CF7"/>
    <w:rsid w:val="0075688B"/>
    <w:rsid w:val="00764686"/>
    <w:rsid w:val="00777D8A"/>
    <w:rsid w:val="007928A1"/>
    <w:rsid w:val="00793025"/>
    <w:rsid w:val="007A086A"/>
    <w:rsid w:val="007A2A74"/>
    <w:rsid w:val="007A5214"/>
    <w:rsid w:val="007A680F"/>
    <w:rsid w:val="007A7422"/>
    <w:rsid w:val="007B5BC2"/>
    <w:rsid w:val="007C376B"/>
    <w:rsid w:val="007D07C3"/>
    <w:rsid w:val="007D6BA0"/>
    <w:rsid w:val="007F6079"/>
    <w:rsid w:val="007F6A5D"/>
    <w:rsid w:val="00805394"/>
    <w:rsid w:val="00812A24"/>
    <w:rsid w:val="00817832"/>
    <w:rsid w:val="008221C4"/>
    <w:rsid w:val="008230D6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80497"/>
    <w:rsid w:val="0088251C"/>
    <w:rsid w:val="00884E24"/>
    <w:rsid w:val="00887A40"/>
    <w:rsid w:val="0089141D"/>
    <w:rsid w:val="00891678"/>
    <w:rsid w:val="00892396"/>
    <w:rsid w:val="0089698F"/>
    <w:rsid w:val="00897F1F"/>
    <w:rsid w:val="008A1045"/>
    <w:rsid w:val="008A156A"/>
    <w:rsid w:val="008A4C66"/>
    <w:rsid w:val="008A4EC4"/>
    <w:rsid w:val="008A6C04"/>
    <w:rsid w:val="008B4C30"/>
    <w:rsid w:val="008B4FF5"/>
    <w:rsid w:val="008B632D"/>
    <w:rsid w:val="008C0C3A"/>
    <w:rsid w:val="008C5E33"/>
    <w:rsid w:val="008C72CC"/>
    <w:rsid w:val="008C7609"/>
    <w:rsid w:val="008D0B85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270CA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57150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57B7"/>
    <w:rsid w:val="009A6FD7"/>
    <w:rsid w:val="009B0325"/>
    <w:rsid w:val="009B3538"/>
    <w:rsid w:val="009B3E3E"/>
    <w:rsid w:val="009B495C"/>
    <w:rsid w:val="009C74FC"/>
    <w:rsid w:val="009C7D30"/>
    <w:rsid w:val="009D32A0"/>
    <w:rsid w:val="009D3406"/>
    <w:rsid w:val="009E291F"/>
    <w:rsid w:val="009E4C6B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B6958"/>
    <w:rsid w:val="00AC3BF4"/>
    <w:rsid w:val="00AC7971"/>
    <w:rsid w:val="00AE4CDD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44E28"/>
    <w:rsid w:val="00B50CE2"/>
    <w:rsid w:val="00B575CA"/>
    <w:rsid w:val="00B57989"/>
    <w:rsid w:val="00B57FE7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B47FB"/>
    <w:rsid w:val="00BC1245"/>
    <w:rsid w:val="00BC1F4D"/>
    <w:rsid w:val="00BC5C15"/>
    <w:rsid w:val="00BC7761"/>
    <w:rsid w:val="00BD061B"/>
    <w:rsid w:val="00BD26C8"/>
    <w:rsid w:val="00BD2B87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069CC"/>
    <w:rsid w:val="00C07EAC"/>
    <w:rsid w:val="00C15436"/>
    <w:rsid w:val="00C2523C"/>
    <w:rsid w:val="00C3022F"/>
    <w:rsid w:val="00C325DD"/>
    <w:rsid w:val="00C344D5"/>
    <w:rsid w:val="00C40430"/>
    <w:rsid w:val="00C46101"/>
    <w:rsid w:val="00C477B4"/>
    <w:rsid w:val="00C627EC"/>
    <w:rsid w:val="00C7044C"/>
    <w:rsid w:val="00C71584"/>
    <w:rsid w:val="00C75892"/>
    <w:rsid w:val="00C86098"/>
    <w:rsid w:val="00C90DC4"/>
    <w:rsid w:val="00C91B2E"/>
    <w:rsid w:val="00CA01A4"/>
    <w:rsid w:val="00CA4CE8"/>
    <w:rsid w:val="00CB20F3"/>
    <w:rsid w:val="00CB7D15"/>
    <w:rsid w:val="00CC2AFB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1820"/>
    <w:rsid w:val="00D12A88"/>
    <w:rsid w:val="00D157C7"/>
    <w:rsid w:val="00D21E76"/>
    <w:rsid w:val="00D2276B"/>
    <w:rsid w:val="00D2393E"/>
    <w:rsid w:val="00D26C2F"/>
    <w:rsid w:val="00D31354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4D70"/>
    <w:rsid w:val="00D86730"/>
    <w:rsid w:val="00D86F4B"/>
    <w:rsid w:val="00D909F9"/>
    <w:rsid w:val="00D95851"/>
    <w:rsid w:val="00DA0EB8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E46DC"/>
    <w:rsid w:val="00DF5D87"/>
    <w:rsid w:val="00DF6BC5"/>
    <w:rsid w:val="00DF70AD"/>
    <w:rsid w:val="00E036A1"/>
    <w:rsid w:val="00E0617A"/>
    <w:rsid w:val="00E1681C"/>
    <w:rsid w:val="00E21C2F"/>
    <w:rsid w:val="00E22510"/>
    <w:rsid w:val="00E31BC4"/>
    <w:rsid w:val="00E328FD"/>
    <w:rsid w:val="00E334A0"/>
    <w:rsid w:val="00E406DC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0D5"/>
    <w:rsid w:val="00EA076E"/>
    <w:rsid w:val="00EA2FD8"/>
    <w:rsid w:val="00EA30E7"/>
    <w:rsid w:val="00EA318C"/>
    <w:rsid w:val="00EA50CF"/>
    <w:rsid w:val="00EA6B30"/>
    <w:rsid w:val="00EA7A1E"/>
    <w:rsid w:val="00EB52A9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3C92"/>
    <w:rsid w:val="00EF3FC7"/>
    <w:rsid w:val="00F00106"/>
    <w:rsid w:val="00F04356"/>
    <w:rsid w:val="00F114D3"/>
    <w:rsid w:val="00F13187"/>
    <w:rsid w:val="00F139FC"/>
    <w:rsid w:val="00F1697B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A669E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E28F9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  <w:style w:type="paragraph" w:styleId="Textoindependiente">
    <w:name w:val="Body Text"/>
    <w:basedOn w:val="Normal"/>
    <w:link w:val="TextoindependienteCar"/>
    <w:uiPriority w:val="1"/>
    <w:qFormat/>
    <w:rsid w:val="00516D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6D5C"/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mipymes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sorteo-obr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s://www.tss.gob.do/transparencia/como-registrarse-proveedor.html" TargetMode="External"/><Relationship Id="rId123" Type="http://schemas.openxmlformats.org/officeDocument/2006/relationships/hyperlink" Target="https://www.tss.gob.do/transparencia/relacion-ingresos-y-egresos.html" TargetMode="External"/><Relationship Id="rId128" Type="http://schemas.openxmlformats.org/officeDocument/2006/relationships/hyperlink" Target="http://www.tss.gob.do/transparencia/relacion-inventario-almacen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excepcion-copy.html" TargetMode="External"/><Relationship Id="rId118" Type="http://schemas.openxmlformats.org/officeDocument/2006/relationships/hyperlink" Target="https://www.tss.gob.do/transparencia/proyectos-y-programas.html" TargetMode="External"/><Relationship Id="rId134" Type="http://schemas.openxmlformats.org/officeDocument/2006/relationships/hyperlink" Target="https://www.tss.gob.do/transparencia/procesos-consulta-publicas.html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://digeig.gob.do/web/es/transparencia/compras-y-contrataciones-1/plan-anual-de-compras/" TargetMode="External"/><Relationship Id="rId108" Type="http://schemas.openxmlformats.org/officeDocument/2006/relationships/hyperlink" Target="https://www.tss.gob.do/transparencia/comparacion-precios.html" TargetMode="External"/><Relationship Id="rId124" Type="http://schemas.openxmlformats.org/officeDocument/2006/relationships/hyperlink" Target="https://www.tss.gob.do/transparencia/informes-auditorias.html" TargetMode="External"/><Relationship Id="rId129" Type="http://schemas.openxmlformats.org/officeDocument/2006/relationships/hyperlink" Target="http://datos.gob.do/organization/tesoreria-de-la-seguridad-social-tss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://digeig.gob.do/web/es/transparencia/compras-y-contrataciones-1/estado-de-cuentas-de-suplidores/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s://www.tss.gob.do/transparencia/comunicados.html" TargetMode="External"/><Relationship Id="rId135" Type="http://schemas.openxmlformats.org/officeDocument/2006/relationships/hyperlink" Target="https://www.tss.gob.do/transparencia/rela-consultas-publicas-2022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ras-menore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s://www.tss.gob.do/transparencia/plan-anual-compras.html" TargetMode="External"/><Relationship Id="rId120" Type="http://schemas.openxmlformats.org/officeDocument/2006/relationships/hyperlink" Target="http://digeig.gob.do/web/es/transparencia/finanzas/estado-de-cuenta-contable/" TargetMode="External"/><Relationship Id="rId125" Type="http://schemas.openxmlformats.org/officeDocument/2006/relationships/hyperlink" Target="http://digeig.gob.do/web/es/transparencia/finanzas/relacion-de-activos-fijos-de-la-institucio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debajo-umbral.html" TargetMode="External"/><Relationship Id="rId115" Type="http://schemas.openxmlformats.org/officeDocument/2006/relationships/hyperlink" Target="https://www.tss.gob.do/transparencia/estado-cuentas-suplidores.html" TargetMode="External"/><Relationship Id="rId131" Type="http://schemas.openxmlformats.org/officeDocument/2006/relationships/hyperlink" Target="http://www.tss.gob.do/transparencia/listado-de-miembros.html" TargetMode="External"/><Relationship Id="rId136" Type="http://schemas.openxmlformats.org/officeDocument/2006/relationships/header" Target="header1.xm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://www.tss.gob.do/transparencia/beneficiarios-de-asistencia-social.html" TargetMode="External"/><Relationship Id="rId105" Type="http://schemas.openxmlformats.org/officeDocument/2006/relationships/hyperlink" Target="https://www.tss.gob.do/transparencia/licitaciones-publicas.html" TargetMode="External"/><Relationship Id="rId126" Type="http://schemas.openxmlformats.org/officeDocument/2006/relationships/hyperlink" Target="http://www.tss.gob.do/transparencia/relacion-activos-fijo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://www.tss.gob.do/transparencia/balance-general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subasta-inversa.html" TargetMode="External"/><Relationship Id="rId137" Type="http://schemas.openxmlformats.org/officeDocument/2006/relationships/footer" Target="foot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procesos-seguridad-emergencias.html" TargetMode="External"/><Relationship Id="rId132" Type="http://schemas.openxmlformats.org/officeDocument/2006/relationships/hyperlink" Target="http://www.tss.gob.do/transparencia/plan-de-trabajo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restringidas.html" TargetMode="External"/><Relationship Id="rId127" Type="http://schemas.openxmlformats.org/officeDocument/2006/relationships/hyperlink" Target="http://digeig.gob.do/web/es/transparencia/finanzas/relacion-de-inventario-en-almacen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digeig.gob.do/web/es/transparencia/compras-y-contrataciones-1/como-registrarse-como-proveedor-del-estado/" TargetMode="External"/><Relationship Id="rId122" Type="http://schemas.openxmlformats.org/officeDocument/2006/relationships/hyperlink" Target="http://www.tss.gob.do/transparencia/relacion-ingresosegres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urgencia.html" TargetMode="External"/><Relationship Id="rId133" Type="http://schemas.openxmlformats.org/officeDocument/2006/relationships/hyperlink" Target="http://www.tss.gob.do/transparencia/informe-de-logro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5363</Words>
  <Characters>29502</Characters>
  <Application>Microsoft Office Word</Application>
  <DocSecurity>0</DocSecurity>
  <Lines>245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34796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2</cp:revision>
  <cp:lastPrinted>2024-05-06T14:10:00Z</cp:lastPrinted>
  <dcterms:created xsi:type="dcterms:W3CDTF">2024-06-13T13:33:00Z</dcterms:created>
  <dcterms:modified xsi:type="dcterms:W3CDTF">2024-06-13T13:33:00Z</dcterms:modified>
</cp:coreProperties>
</file>