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ipervnculo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5E3BD143" w:rsidR="0046741C" w:rsidRPr="00F435D3" w:rsidRDefault="00F35535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Junio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</w:t>
            </w:r>
            <w:r w:rsidR="00D5628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000000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000000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13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m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000000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000000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gosto.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000000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ipervnculo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ipervnculo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000000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032EBA" w:rsidRDefault="00BC7761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22 de j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unio.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</w:t>
            </w:r>
            <w:r w:rsidR="00504A71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Prrafodelista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junio</w:t>
            </w:r>
            <w:r w:rsidR="0072503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8 de agosto.</w:t>
            </w:r>
          </w:p>
          <w:p w14:paraId="1F03712A" w14:textId="2D70C801" w:rsidR="00526E75" w:rsidRPr="00032EBA" w:rsidRDefault="007371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iembre.</w:t>
            </w:r>
          </w:p>
          <w:p w14:paraId="78C91FF3" w14:textId="67A57B19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032EBA" w:rsidRDefault="003D0E18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11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6912ED">
        <w:trPr>
          <w:trHeight w:val="1283"/>
        </w:trPr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032EBA" w:rsidRDefault="00075F3B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Pr="00032EBA" w:rsidRDefault="00075F3B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dic</w:t>
            </w:r>
            <w:r w:rsidR="00EA50CF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iembre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28 </w:t>
            </w:r>
            <w:r w:rsidR="00C90DC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de 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diciembre.</w:t>
            </w:r>
          </w:p>
          <w:p w14:paraId="29F0F3D9" w14:textId="4392326E" w:rsidR="00526E75" w:rsidRPr="00032EBA" w:rsidRDefault="00EA50CF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ipervnculo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032EBA" w:rsidRDefault="00C90DC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ipervnculo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14 de septiembre.</w:t>
            </w:r>
          </w:p>
          <w:p w14:paraId="250C0A51" w14:textId="5E197114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</w:t>
            </w:r>
            <w:proofErr w:type="gramStart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14 ,</w:t>
            </w:r>
            <w:proofErr w:type="gramEnd"/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032EBA" w:rsidRDefault="002843F3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ipervnculo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ipervnculo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ipervnculo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ipervnculo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ipervnculo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032EBA" w:rsidRDefault="009538D1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ipervnculo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ipervnculo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3D09C0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3D09C0" w:rsidRPr="00737118" w14:paraId="34075E5F" w14:textId="77777777" w:rsidTr="00F435D3">
        <w:tc>
          <w:tcPr>
            <w:tcW w:w="3823" w:type="dxa"/>
          </w:tcPr>
          <w:p w14:paraId="383CB4C4" w14:textId="188DD5EE" w:rsidR="003D09C0" w:rsidRPr="003D09C0" w:rsidRDefault="003D09C0" w:rsidP="003D09C0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Decreto 477-20 </w:t>
            </w:r>
            <w:r w:rsidRPr="002819D3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Que designa al Tesorero de la Tesorería de la Seguridad Social</w:t>
            </w:r>
            <w:r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</w:tcPr>
          <w:p w14:paraId="1454BEA4" w14:textId="77777777" w:rsidR="003D09C0" w:rsidRDefault="003D09C0" w:rsidP="003D09C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BEF897D" w14:textId="12224F61" w:rsidR="003D09C0" w:rsidRPr="00737118" w:rsidRDefault="003D09C0" w:rsidP="003D09C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2819D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94BFFC0" w14:textId="77777777" w:rsidR="003D09C0" w:rsidRDefault="003D09C0" w:rsidP="003D09C0">
            <w:pPr>
              <w:spacing w:after="0" w:line="240" w:lineRule="auto"/>
              <w:jc w:val="center"/>
            </w:pPr>
            <w:hyperlink r:id="rId58" w:history="1">
              <w:r w:rsidRPr="00C67FCD">
                <w:rPr>
                  <w:rStyle w:val="Hipervnculo"/>
                </w:rPr>
                <w:t>https://www.tss.gob.do/transparencia/assets/decreto477-20c.pdf</w:t>
              </w:r>
            </w:hyperlink>
          </w:p>
          <w:p w14:paraId="7F7A426B" w14:textId="77777777" w:rsidR="003D09C0" w:rsidRDefault="003D09C0" w:rsidP="003D09C0">
            <w:pPr>
              <w:spacing w:after="0" w:line="240" w:lineRule="auto"/>
              <w:jc w:val="center"/>
            </w:pPr>
          </w:p>
        </w:tc>
        <w:tc>
          <w:tcPr>
            <w:tcW w:w="1559" w:type="dxa"/>
            <w:vAlign w:val="center"/>
          </w:tcPr>
          <w:p w14:paraId="1053040D" w14:textId="039F357B" w:rsidR="003D09C0" w:rsidRPr="00032EBA" w:rsidRDefault="003D09C0" w:rsidP="003D09C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18 de septiembre 2020</w:t>
            </w:r>
          </w:p>
        </w:tc>
        <w:tc>
          <w:tcPr>
            <w:tcW w:w="1843" w:type="dxa"/>
          </w:tcPr>
          <w:p w14:paraId="5BCF1FE4" w14:textId="4FF0A813" w:rsidR="003D09C0" w:rsidRPr="00737118" w:rsidRDefault="003D09C0" w:rsidP="003D09C0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032EBA" w:rsidRDefault="00C71584" w:rsidP="00194674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E0DE823" w14:textId="77777777" w:rsidR="003D09C0" w:rsidRDefault="003D09C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7F31218C" w14:textId="77777777" w:rsidR="003D09C0" w:rsidRDefault="003D09C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0BCEB691" w14:textId="468F36A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="00E9587A" w:rsidRPr="00CE6007">
                <w:rPr>
                  <w:rStyle w:val="Hipervnculo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032EBA" w:rsidRDefault="0065100A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303AE9" w:rsidRPr="001830AC">
                <w:rPr>
                  <w:rStyle w:val="Hipervnculo"/>
                </w:rPr>
                <w:t>https://www.tss.gob.do/transparencia/assets/resolucion_pnp-02-2018dgcp-2.pdf</w:t>
              </w:r>
            </w:hyperlink>
            <w:r w:rsidR="00303AE9"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032EBA" w:rsidRDefault="0065100A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4" w:history="1">
              <w:r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032EBA" w:rsidRDefault="003F28AC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032EBA" w:rsidRDefault="00D26C2F" w:rsidP="00D26C2F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30FA440" w14:textId="77777777" w:rsidR="003D09C0" w:rsidRDefault="003D09C0" w:rsidP="003D09C0">
            <w:pPr>
              <w:spacing w:after="0" w:line="240" w:lineRule="auto"/>
              <w:jc w:val="center"/>
            </w:pPr>
            <w:hyperlink r:id="rId66" w:history="1">
              <w:r w:rsidRPr="00C67FCD">
                <w:rPr>
                  <w:rStyle w:val="Hipervnculo"/>
                </w:rPr>
                <w:t>https://www.tss.gob.do/transparencia/assets/notric_a2-2021.pdf</w:t>
              </w:r>
            </w:hyperlink>
          </w:p>
          <w:p w14:paraId="744F91AA" w14:textId="19BC359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940C23" w14:textId="34BA576C" w:rsidR="00526E75" w:rsidRPr="00032EBA" w:rsidRDefault="003D09C0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01 de marzo 2021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NORTIC A-3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ipervnculo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ipervnculo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032EBA" w:rsidRDefault="00D26C2F" w:rsidP="0041457D">
            <w:pPr>
              <w:jc w:val="center"/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9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70" w:tooltip="compendiodeleyesTOMO1.pdf (1788346b)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000000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1" w:history="1">
              <w:r w:rsidR="00165AD6" w:rsidRPr="00F87C87">
                <w:rPr>
                  <w:rStyle w:val="Hipervnculo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032EBA" w:rsidRDefault="00165AD6" w:rsidP="00FD0FA1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559"/>
        <w:gridCol w:w="1843"/>
      </w:tblGrid>
      <w:tr w:rsidR="00526E75" w:rsidRPr="00737118" w14:paraId="796B4D97" w14:textId="77777777" w:rsidTr="0096723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96723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5332A1" w14:textId="547E408A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96723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49294D6" w14:textId="04A07201" w:rsidR="00526E75" w:rsidRPr="00032EBA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sz w:val="24"/>
                <w:szCs w:val="24"/>
              </w:rPr>
              <w:t>26 de julio.2017</w:t>
            </w:r>
          </w:p>
        </w:tc>
        <w:tc>
          <w:tcPr>
            <w:tcW w:w="1843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96723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57B1E1F" w14:textId="3D79F433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96723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559" w:type="dxa"/>
            <w:vAlign w:val="center"/>
          </w:tcPr>
          <w:p w14:paraId="5F17BD98" w14:textId="1BB43130" w:rsidR="00526E75" w:rsidRPr="00032EBA" w:rsidRDefault="0014252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25 de marzo.2021</w:t>
            </w:r>
          </w:p>
        </w:tc>
        <w:tc>
          <w:tcPr>
            <w:tcW w:w="1843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96723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559" w:type="dxa"/>
            <w:vAlign w:val="center"/>
          </w:tcPr>
          <w:p w14:paraId="673B349B" w14:textId="6137C874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Julio/sept. 2021</w:t>
            </w:r>
          </w:p>
        </w:tc>
        <w:tc>
          <w:tcPr>
            <w:tcW w:w="1843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96723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Nombre del </w:t>
            </w:r>
            <w:proofErr w:type="gramStart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Responsable</w:t>
            </w:r>
            <w:proofErr w:type="gramEnd"/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559" w:type="dxa"/>
            <w:vAlign w:val="center"/>
          </w:tcPr>
          <w:p w14:paraId="12AA51B6" w14:textId="06E3D425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  <w:r w:rsidR="00142524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96723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559" w:type="dxa"/>
            <w:vAlign w:val="center"/>
          </w:tcPr>
          <w:p w14:paraId="4C857DAD" w14:textId="23B929DB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27 de abril 2018</w:t>
            </w:r>
          </w:p>
        </w:tc>
        <w:tc>
          <w:tcPr>
            <w:tcW w:w="1843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96723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559" w:type="dxa"/>
            <w:vAlign w:val="center"/>
          </w:tcPr>
          <w:p w14:paraId="302517CE" w14:textId="760997A1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96723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559" w:type="dxa"/>
            <w:vAlign w:val="center"/>
          </w:tcPr>
          <w:p w14:paraId="101C2A65" w14:textId="6CAE823D" w:rsidR="00526E75" w:rsidRPr="00032EBA" w:rsidRDefault="00BB40E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96723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000000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1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559" w:type="dxa"/>
            <w:vAlign w:val="center"/>
          </w:tcPr>
          <w:p w14:paraId="45B7C5F0" w14:textId="4F81A3CC" w:rsidR="00526E75" w:rsidRPr="0096723C" w:rsidRDefault="0096723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6723C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46B554F0" w:rsidR="00F3314D" w:rsidRPr="00737118" w:rsidRDefault="0093306B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0</w:t>
      </w: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032EBA" w:rsidRDefault="00AC3BF4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032EBA" w:rsidRDefault="00AA4B0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5D6D5B0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01 de </w:t>
            </w:r>
            <w:r w:rsidR="00743B68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mayo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337E293C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01 de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A5401C" w:rsidRPr="00CE6007">
                <w:rPr>
                  <w:rStyle w:val="Hipervnculo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032EBA" w:rsidRDefault="00E910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032EBA" w:rsidRDefault="00C7044C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1" w:history="1">
              <w:r w:rsidR="00911AA9" w:rsidRPr="00F87C87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00000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2" w:history="1">
              <w:r w:rsidR="00DB4908" w:rsidRPr="00CE6007">
                <w:rPr>
                  <w:rStyle w:val="Hipervnculo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032EBA" w:rsidRDefault="00911AA9" w:rsidP="00D86F4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00000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3" w:history="1">
              <w:r w:rsidR="00A44D40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2ED3B38" w:rsidR="00A44D40" w:rsidRPr="00032EBA" w:rsidRDefault="00A63B0E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Octubre </w:t>
            </w:r>
            <w:r w:rsidR="00C7044C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4D641B" w:rsidRPr="00737118" w14:paraId="1AFA7EA2" w14:textId="77777777" w:rsidTr="00194FD7">
        <w:trPr>
          <w:trHeight w:val="607"/>
        </w:trPr>
        <w:tc>
          <w:tcPr>
            <w:tcW w:w="4112" w:type="dxa"/>
          </w:tcPr>
          <w:p w14:paraId="658BE8B7" w14:textId="57310C4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Presupuesto aprobado</w:t>
            </w:r>
          </w:p>
        </w:tc>
        <w:tc>
          <w:tcPr>
            <w:tcW w:w="2409" w:type="dxa"/>
          </w:tcPr>
          <w:p w14:paraId="436BA134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4D641B" w:rsidRPr="00737118" w:rsidRDefault="00000000" w:rsidP="004D641B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4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</w:tcPr>
          <w:p w14:paraId="03D811B5" w14:textId="2BC90A3A" w:rsidR="004D641B" w:rsidRPr="00032EBA" w:rsidRDefault="00F35535" w:rsidP="00F3553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 Junio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32C064D" w14:textId="11A208C3" w:rsidR="004D641B" w:rsidRPr="0062265E" w:rsidRDefault="0062265E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2265E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D641B" w:rsidRPr="00737118" w14:paraId="51141E2B" w14:textId="77777777" w:rsidTr="00194FD7">
        <w:trPr>
          <w:trHeight w:val="736"/>
        </w:trPr>
        <w:tc>
          <w:tcPr>
            <w:tcW w:w="4112" w:type="dxa"/>
          </w:tcPr>
          <w:p w14:paraId="16D8CB58" w14:textId="4DDC02FF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4D641B" w:rsidRPr="00737118" w:rsidRDefault="004D641B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4D641B" w:rsidRPr="00737118" w:rsidRDefault="00000000" w:rsidP="004D641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4D641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4D641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78B8AB0B" w14:textId="1725A2C9" w:rsidR="004D641B" w:rsidRPr="00032EBA" w:rsidRDefault="00F35535" w:rsidP="004D641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4D641B" w:rsidRPr="00EF62F8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F86CA84" w14:textId="77777777" w:rsidR="004D641B" w:rsidRPr="00737118" w:rsidRDefault="004D641B" w:rsidP="004D641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843"/>
        <w:gridCol w:w="1701"/>
      </w:tblGrid>
      <w:tr w:rsidR="00526E75" w:rsidRPr="00737118" w14:paraId="352367EE" w14:textId="77777777" w:rsidTr="00DB533B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701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DB533B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000000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05D50011" w14:textId="2F3E40F5" w:rsidR="00526E75" w:rsidRPr="00032EBA" w:rsidRDefault="00F35535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DB533B">
        <w:tc>
          <w:tcPr>
            <w:tcW w:w="3686" w:type="dxa"/>
          </w:tcPr>
          <w:p w14:paraId="59F1B61D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7" w:tooltip="Jubilaciones, Pensiones y retiro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000000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8" w:history="1">
              <w:r w:rsidR="00DB4908" w:rsidRPr="00CE6007">
                <w:rPr>
                  <w:rStyle w:val="Hipervnculo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843" w:type="dxa"/>
            <w:vAlign w:val="center"/>
          </w:tcPr>
          <w:p w14:paraId="60076FD3" w14:textId="7C6C2598" w:rsidR="00526E75" w:rsidRPr="00032EBA" w:rsidRDefault="00032EBA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07824399"/>
            <w:r w:rsidRPr="004F0FDF"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2A0870" w:rsidRPr="004F0FDF">
              <w:rPr>
                <w:rFonts w:asciiTheme="majorHAnsi" w:hAnsiTheme="majorHAnsi" w:cstheme="majorHAnsi"/>
                <w:sz w:val="24"/>
                <w:szCs w:val="24"/>
              </w:rPr>
              <w:t>o hubo empleados bajo la modalidad de Jubilaciones, Pensiones y Retiros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165BF9">
              <w:rPr>
                <w:rFonts w:asciiTheme="majorHAnsi" w:hAnsiTheme="majorHAnsi" w:cstheme="majorHAnsi"/>
                <w:sz w:val="24"/>
                <w:szCs w:val="24"/>
              </w:rPr>
              <w:t>Junio</w:t>
            </w:r>
            <w:r w:rsidR="004D641B" w:rsidRPr="004F0FDF">
              <w:rPr>
                <w:rFonts w:asciiTheme="majorHAnsi" w:hAnsiTheme="majorHAnsi" w:cstheme="majorHAnsi"/>
                <w:sz w:val="24"/>
                <w:szCs w:val="24"/>
              </w:rPr>
              <w:t>.2022</w:t>
            </w:r>
            <w:bookmarkEnd w:id="0"/>
          </w:p>
        </w:tc>
        <w:tc>
          <w:tcPr>
            <w:tcW w:w="1701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DB533B">
        <w:tc>
          <w:tcPr>
            <w:tcW w:w="3686" w:type="dxa"/>
          </w:tcPr>
          <w:p w14:paraId="78A189A6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9" w:tooltip="Vacantes" w:history="1">
              <w:proofErr w:type="gramStart"/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  <w:proofErr w:type="gramEnd"/>
            </w:hyperlink>
            <w:r w:rsidR="00526E75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0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05648DB" w14:textId="5B8B8189" w:rsidR="00526E75" w:rsidRPr="00032EBA" w:rsidRDefault="00165BF9" w:rsidP="002571E5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5E7989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701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6912ED">
        <w:trPr>
          <w:trHeight w:val="642"/>
        </w:trPr>
        <w:tc>
          <w:tcPr>
            <w:tcW w:w="4112" w:type="dxa"/>
          </w:tcPr>
          <w:p w14:paraId="49924CE7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1" w:tooltip="Beneficiarios de programas asistenciale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2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0D0469A3" w:rsidR="00526E75" w:rsidRPr="001F2F9F" w:rsidRDefault="002A0870" w:rsidP="00032EBA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highlight w:val="yellow"/>
              </w:rPr>
            </w:pPr>
            <w:bookmarkStart w:id="1" w:name="_Hlk107824418"/>
            <w:r w:rsidRP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para </w:t>
            </w:r>
            <w:r w:rsidR="00165BF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4F0F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.2022</w:t>
            </w:r>
            <w:bookmarkEnd w:id="1"/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000000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3" w:tooltip="Como registrarse como proveedor del Estado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000000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4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032EBA" w:rsidRDefault="00911AA9" w:rsidP="00911AA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P</w:t>
            </w:r>
            <w:r w:rsidR="002A0870"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000000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5" w:tooltip="Plan  Anual de Compras" w:history="1">
              <w:r w:rsidR="00526E75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000000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6" w:history="1">
              <w:r w:rsidR="00526E7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032EBA" w:rsidRDefault="002A0870" w:rsidP="002A0870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735A1D">
      <w:pPr>
        <w:ind w:left="2160" w:hanging="2160"/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0FE4A687" w14:textId="77777777" w:rsidTr="00F90D42">
        <w:tc>
          <w:tcPr>
            <w:tcW w:w="3828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bookmarkStart w:id="2" w:name="_Hlk107824719"/>
      <w:tr w:rsidR="00A63B0E" w:rsidRPr="00737118" w14:paraId="28D4FC99" w14:textId="77777777" w:rsidTr="00F90D42">
        <w:trPr>
          <w:trHeight w:val="748"/>
        </w:trPr>
        <w:tc>
          <w:tcPr>
            <w:tcW w:w="3828" w:type="dxa"/>
          </w:tcPr>
          <w:p w14:paraId="51D539BF" w14:textId="77777777" w:rsidR="00A63B0E" w:rsidRPr="00737118" w:rsidRDefault="00EB1F0A" w:rsidP="00A63B0E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>HYPERLINK "http://digeig.gob.do/web/es/transparencia/compras-y-contrataciones-1/licitaciones-publicas/" \o "Licitaciones Publicas"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Publicas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"/>
          </w:p>
        </w:tc>
        <w:tc>
          <w:tcPr>
            <w:tcW w:w="2552" w:type="dxa"/>
          </w:tcPr>
          <w:p w14:paraId="7C1530C5" w14:textId="0EEC38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A36BAB2" w14:textId="48CF497D" w:rsidR="00A63B0E" w:rsidRPr="00032EBA" w:rsidRDefault="00B33905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3" w:name="_Hlk107824440"/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>No tuvimos proceso bajo 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3"/>
          </w:p>
        </w:tc>
        <w:tc>
          <w:tcPr>
            <w:tcW w:w="1985" w:type="dxa"/>
          </w:tcPr>
          <w:p w14:paraId="10A519A1" w14:textId="590F6A09" w:rsidR="00A63B0E" w:rsidRPr="00737118" w:rsidRDefault="00B33905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4" w:name="_Hlk107824458"/>
      <w:tr w:rsidR="00A63B0E" w:rsidRPr="00737118" w14:paraId="797900B4" w14:textId="77777777" w:rsidTr="00F90D42">
        <w:tc>
          <w:tcPr>
            <w:tcW w:w="3828" w:type="dxa"/>
          </w:tcPr>
          <w:p w14:paraId="0DEB3B86" w14:textId="77777777" w:rsidR="00A63B0E" w:rsidRPr="00737118" w:rsidRDefault="00EB1F0A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"http://digeig.gob.do/web/es/transparencia/compras-y-contrataciones-1/licitaciones-restringidas/" \o "Licitaciones restringidas"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Licitaciones restringidas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552" w:type="dxa"/>
          </w:tcPr>
          <w:p w14:paraId="1457312A" w14:textId="20BD30A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A63B0E" w:rsidRPr="00737118" w:rsidRDefault="00000000" w:rsidP="00A63B0E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8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0A485849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</w:t>
            </w:r>
            <w:r w:rsidRPr="004F0FD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esta modalidad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para</w:t>
            </w:r>
            <w:r w:rsidR="0052491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D177F3D" w14:textId="0385688D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No</w:t>
            </w:r>
          </w:p>
        </w:tc>
      </w:tr>
      <w:bookmarkStart w:id="5" w:name="_Hlk107824677"/>
      <w:bookmarkEnd w:id="4"/>
      <w:tr w:rsidR="00A63B0E" w:rsidRPr="00737118" w14:paraId="672B75FD" w14:textId="77777777" w:rsidTr="00F90D42">
        <w:tc>
          <w:tcPr>
            <w:tcW w:w="3828" w:type="dxa"/>
          </w:tcPr>
          <w:p w14:paraId="321CE66A" w14:textId="77777777" w:rsidR="00A63B0E" w:rsidRPr="00737118" w:rsidRDefault="00EB1F0A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"http://digeig.gob.do/web/es/transparencia/compras-y-contrataciones-1/sorteos-de-obras/" \o "Sorteos de Obras"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Sorteos de Obras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5"/>
          </w:p>
        </w:tc>
        <w:tc>
          <w:tcPr>
            <w:tcW w:w="2552" w:type="dxa"/>
          </w:tcPr>
          <w:p w14:paraId="19C02F13" w14:textId="45883AA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6473263A" w:rsidR="00A63B0E" w:rsidRPr="00032EBA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6" w:name="_Hlk107824473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165BF9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6"/>
          </w:p>
        </w:tc>
        <w:tc>
          <w:tcPr>
            <w:tcW w:w="1985" w:type="dxa"/>
          </w:tcPr>
          <w:p w14:paraId="53DD2D9B" w14:textId="1D25E113" w:rsidR="00A63B0E" w:rsidRPr="00737118" w:rsidRDefault="00146AB8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bookmarkStart w:id="7" w:name="_Hlk107824658"/>
      <w:tr w:rsidR="00A63B0E" w:rsidRPr="00737118" w14:paraId="400E232F" w14:textId="77777777" w:rsidTr="00F90D42">
        <w:tc>
          <w:tcPr>
            <w:tcW w:w="3828" w:type="dxa"/>
          </w:tcPr>
          <w:p w14:paraId="095A4D38" w14:textId="77777777" w:rsidR="00A63B0E" w:rsidRPr="00737118" w:rsidRDefault="00EB1F0A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"http://digeig.gob.do/web/es/transparencia/compras-y-contrataciones-1/comparaciones-de-precios/" \o "Comparaciones de precios"</w:instrText>
            </w:r>
            <w:r>
              <w:fldChar w:fldCharType="separate"/>
            </w:r>
            <w:r w:rsidR="00A63B0E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Comparaciones de precios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7"/>
          </w:p>
        </w:tc>
        <w:tc>
          <w:tcPr>
            <w:tcW w:w="2552" w:type="dxa"/>
          </w:tcPr>
          <w:p w14:paraId="68511CCE" w14:textId="7AAA4F80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0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2925FFF9" w:rsidR="00A63B0E" w:rsidRPr="00032EBA" w:rsidRDefault="0052491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8" w:name="_Hlk107824487"/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032EBA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8"/>
          </w:p>
        </w:tc>
        <w:tc>
          <w:tcPr>
            <w:tcW w:w="1985" w:type="dxa"/>
          </w:tcPr>
          <w:p w14:paraId="79AEC024" w14:textId="12B56742" w:rsidR="00A63B0E" w:rsidRPr="00737118" w:rsidRDefault="00524911" w:rsidP="005354C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02A10B58" w14:textId="77777777" w:rsidTr="00F90D42">
        <w:tc>
          <w:tcPr>
            <w:tcW w:w="3828" w:type="dxa"/>
          </w:tcPr>
          <w:p w14:paraId="79689085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1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0841A2C7" w:rsidR="00A63B0E" w:rsidRPr="00314963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4C3B26F" w14:textId="70264BF7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6C29C330" w14:textId="77777777" w:rsidTr="00F90D42">
        <w:tc>
          <w:tcPr>
            <w:tcW w:w="3828" w:type="dxa"/>
          </w:tcPr>
          <w:p w14:paraId="773CD93A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2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730E5FAB" w:rsidR="00A63B0E" w:rsidRPr="001F2F9F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115AB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E916DB0" w14:textId="083D3826" w:rsidR="00A63B0E" w:rsidRPr="00737118" w:rsidRDefault="005354C6" w:rsidP="005354C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A63B0E" w:rsidRPr="00737118" w14:paraId="58F5BC29" w14:textId="77777777" w:rsidTr="00F90D42">
        <w:tc>
          <w:tcPr>
            <w:tcW w:w="3828" w:type="dxa"/>
          </w:tcPr>
          <w:p w14:paraId="193208DE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bookmarkStart w:id="9" w:name="_Hlk107824641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 xml:space="preserve">Casos de Seguridad o  Emergencia </w:t>
            </w:r>
            <w:bookmarkEnd w:id="9"/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Nacional</w:t>
            </w:r>
          </w:p>
        </w:tc>
        <w:tc>
          <w:tcPr>
            <w:tcW w:w="2552" w:type="dxa"/>
          </w:tcPr>
          <w:p w14:paraId="2F8AED03" w14:textId="088BE89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3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20828E86" w:rsidR="00A63B0E" w:rsidRPr="00737118" w:rsidRDefault="00DC47FC" w:rsidP="00A63B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0" w:name="_Hlk10782450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N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o tuvimos proceso bajo</w:t>
            </w:r>
            <w:r w:rsidR="005E798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esta modalidad para 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F2F9F">
              <w:rPr>
                <w:rFonts w:asciiTheme="majorHAnsi" w:hAnsiTheme="majorHAnsi" w:cstheme="majorHAnsi"/>
                <w:bCs/>
                <w:sz w:val="24"/>
                <w:szCs w:val="24"/>
              </w:rPr>
              <w:t>.</w:t>
            </w:r>
            <w:r w:rsidR="005E798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2022</w:t>
            </w:r>
            <w:bookmarkEnd w:id="10"/>
          </w:p>
        </w:tc>
        <w:tc>
          <w:tcPr>
            <w:tcW w:w="1985" w:type="dxa"/>
          </w:tcPr>
          <w:p w14:paraId="34A27F2D" w14:textId="7FCBB0DC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43E71204" w14:textId="77777777" w:rsidTr="00F90D42">
        <w:tc>
          <w:tcPr>
            <w:tcW w:w="3828" w:type="dxa"/>
          </w:tcPr>
          <w:p w14:paraId="6640506D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1" w:name="_Hlk107824620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</w:t>
            </w:r>
            <w:bookmarkEnd w:id="11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28557B4F" w:rsidR="00A63B0E" w:rsidRPr="00314963" w:rsidRDefault="005E7989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2" w:name="_Hlk107824515"/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 w:rsidR="0022667B"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2"/>
          </w:p>
        </w:tc>
        <w:tc>
          <w:tcPr>
            <w:tcW w:w="1985" w:type="dxa"/>
          </w:tcPr>
          <w:p w14:paraId="4622E63A" w14:textId="5C9F47A8" w:rsidR="00A63B0E" w:rsidRPr="00737118" w:rsidRDefault="00146AB8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76B9647C" w14:textId="77777777" w:rsidTr="00F90D42">
        <w:tc>
          <w:tcPr>
            <w:tcW w:w="3828" w:type="dxa"/>
          </w:tcPr>
          <w:p w14:paraId="12AB0038" w14:textId="77777777" w:rsidR="00A63B0E" w:rsidRPr="00737118" w:rsidRDefault="00A63B0E" w:rsidP="00A63B0E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bookmarkStart w:id="13" w:name="_Hlk107824602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lastRenderedPageBreak/>
              <w:t xml:space="preserve">Otros casos de excepción </w:t>
            </w:r>
            <w:bookmarkEnd w:id="13"/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indicados en el reglamento 543-12</w:t>
            </w:r>
          </w:p>
          <w:p w14:paraId="453412E0" w14:textId="77777777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4155CC78" w:rsidR="00A63B0E" w:rsidRPr="00314963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4" w:name="_Hlk107824530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4"/>
          </w:p>
        </w:tc>
        <w:tc>
          <w:tcPr>
            <w:tcW w:w="1985" w:type="dxa"/>
          </w:tcPr>
          <w:p w14:paraId="733C98A8" w14:textId="066272AB" w:rsidR="00A63B0E" w:rsidRPr="00737118" w:rsidRDefault="0022667B" w:rsidP="00A63B0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A63B0E" w:rsidRPr="00737118" w14:paraId="58CE3D35" w14:textId="77777777" w:rsidTr="00F90D42">
        <w:tc>
          <w:tcPr>
            <w:tcW w:w="3828" w:type="dxa"/>
          </w:tcPr>
          <w:p w14:paraId="4150D8C4" w14:textId="77777777" w:rsidR="00A63B0E" w:rsidRPr="00737118" w:rsidRDefault="00000000" w:rsidP="00A63B0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6" w:tooltip="Estado de cuentas de suplidores" w:history="1">
              <w:r w:rsidR="00A63B0E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A63B0E" w:rsidRPr="00737118" w:rsidRDefault="00A63B0E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A63B0E" w:rsidRPr="00737118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7" w:history="1">
              <w:r w:rsidR="00A63B0E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="00A63B0E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37ED0C3B" w:rsidR="00A63B0E" w:rsidRPr="00314963" w:rsidRDefault="0022667B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5E7989" w:rsidRPr="001115AB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1A4EB6F9" w14:textId="35193E3B" w:rsidR="00A63B0E" w:rsidRPr="001115AB" w:rsidRDefault="001115AB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115AB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22135F" w:rsidRPr="00737118" w14:paraId="6287F0B0" w14:textId="77777777" w:rsidTr="00F90D42">
        <w:trPr>
          <w:trHeight w:val="1646"/>
        </w:trPr>
        <w:tc>
          <w:tcPr>
            <w:tcW w:w="3828" w:type="dxa"/>
          </w:tcPr>
          <w:p w14:paraId="733C436D" w14:textId="067A2E74" w:rsidR="0022135F" w:rsidRPr="00F90D42" w:rsidRDefault="0022135F" w:rsidP="00A63B0E">
            <w:pPr>
              <w:spacing w:after="0" w:line="240" w:lineRule="auto"/>
              <w:rPr>
                <w:sz w:val="24"/>
                <w:szCs w:val="24"/>
              </w:rPr>
            </w:pPr>
            <w:bookmarkStart w:id="15" w:name="_Hlk107824578"/>
            <w:r w:rsidRPr="00F90D42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Subasta Inversa</w:t>
            </w:r>
            <w:bookmarkEnd w:id="15"/>
          </w:p>
        </w:tc>
        <w:tc>
          <w:tcPr>
            <w:tcW w:w="2552" w:type="dxa"/>
          </w:tcPr>
          <w:p w14:paraId="69F3B3FE" w14:textId="723D287E" w:rsidR="0022135F" w:rsidRPr="00737118" w:rsidRDefault="0022135F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Digital/reutilizable </w:t>
            </w:r>
          </w:p>
        </w:tc>
        <w:tc>
          <w:tcPr>
            <w:tcW w:w="8079" w:type="dxa"/>
            <w:vAlign w:val="center"/>
          </w:tcPr>
          <w:p w14:paraId="454CF9CE" w14:textId="135356EA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8" w:history="1">
              <w:r w:rsidR="0022135F" w:rsidRPr="0084637D">
                <w:rPr>
                  <w:rStyle w:val="Hipervnculo"/>
                </w:rPr>
                <w:t>https://www.tss.gob.do/transparencia/subasta-inversa.html</w:t>
              </w:r>
            </w:hyperlink>
          </w:p>
        </w:tc>
        <w:tc>
          <w:tcPr>
            <w:tcW w:w="1843" w:type="dxa"/>
          </w:tcPr>
          <w:p w14:paraId="35182835" w14:textId="664B156E" w:rsidR="0022135F" w:rsidRDefault="001D5F01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bookmarkStart w:id="16" w:name="_Hlk107824553"/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No tuvimos proceso bajo esta modalidad para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Pr="0022135F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  <w:bookmarkEnd w:id="16"/>
          </w:p>
        </w:tc>
        <w:tc>
          <w:tcPr>
            <w:tcW w:w="1985" w:type="dxa"/>
          </w:tcPr>
          <w:p w14:paraId="7ACB40F5" w14:textId="1CBD6830" w:rsidR="0022135F" w:rsidRPr="001115AB" w:rsidRDefault="0022135F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 </w:t>
            </w:r>
          </w:p>
        </w:tc>
      </w:tr>
      <w:tr w:rsidR="0022135F" w:rsidRPr="00737118" w14:paraId="1B1215B3" w14:textId="77777777" w:rsidTr="00F90D42">
        <w:tc>
          <w:tcPr>
            <w:tcW w:w="3828" w:type="dxa"/>
          </w:tcPr>
          <w:p w14:paraId="476A78AA" w14:textId="26E984D3" w:rsidR="0022135F" w:rsidRPr="00ED57EA" w:rsidRDefault="00F90D42" w:rsidP="00A63B0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D57EA">
              <w:rPr>
                <w:b/>
                <w:bCs/>
                <w:sz w:val="24"/>
                <w:szCs w:val="24"/>
              </w:rPr>
              <w:t xml:space="preserve">Proceso </w:t>
            </w:r>
            <w:proofErr w:type="spellStart"/>
            <w:r w:rsidRPr="00ED57EA">
              <w:rPr>
                <w:b/>
                <w:bCs/>
                <w:sz w:val="24"/>
                <w:szCs w:val="24"/>
              </w:rPr>
              <w:t>Mipyme</w:t>
            </w:r>
            <w:proofErr w:type="spellEnd"/>
          </w:p>
        </w:tc>
        <w:tc>
          <w:tcPr>
            <w:tcW w:w="2552" w:type="dxa"/>
          </w:tcPr>
          <w:p w14:paraId="5AA3F6FC" w14:textId="5A3E7DC7" w:rsidR="0022135F" w:rsidRPr="00737118" w:rsidRDefault="00ED57EA" w:rsidP="00A63B0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F470A98" w14:textId="3F35CD23" w:rsidR="0022135F" w:rsidRDefault="00000000" w:rsidP="00A63B0E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19" w:history="1">
              <w:r w:rsidR="00F90D42" w:rsidRPr="0084637D">
                <w:rPr>
                  <w:rStyle w:val="Hipervnculo"/>
                </w:rPr>
                <w:t>https://www.tss.gob.do/transparencia/procesos-mipymes.html</w:t>
              </w:r>
            </w:hyperlink>
          </w:p>
        </w:tc>
        <w:tc>
          <w:tcPr>
            <w:tcW w:w="1843" w:type="dxa"/>
          </w:tcPr>
          <w:p w14:paraId="436E5C62" w14:textId="6D09A72B" w:rsidR="0022135F" w:rsidRDefault="00227857" w:rsidP="00A63B0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ED57EA">
              <w:rPr>
                <w:rFonts w:asciiTheme="majorHAnsi" w:hAnsiTheme="majorHAnsi" w:cstheme="majorHAnsi"/>
                <w:bCs/>
                <w:sz w:val="24"/>
                <w:szCs w:val="24"/>
              </w:rPr>
              <w:t>.22</w:t>
            </w:r>
          </w:p>
        </w:tc>
        <w:tc>
          <w:tcPr>
            <w:tcW w:w="1985" w:type="dxa"/>
          </w:tcPr>
          <w:p w14:paraId="7BDAFC68" w14:textId="52D7A708" w:rsidR="0022135F" w:rsidRPr="001115AB" w:rsidRDefault="00ED57EA" w:rsidP="00A63B0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11AD59EE" w14:textId="77777777" w:rsidTr="00E22CA5">
        <w:tc>
          <w:tcPr>
            <w:tcW w:w="3970" w:type="dxa"/>
          </w:tcPr>
          <w:p w14:paraId="060E2B74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bookmarkStart w:id="17" w:name="_Hlk107824802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  <w:bookmarkEnd w:id="17"/>
          </w:p>
        </w:tc>
        <w:tc>
          <w:tcPr>
            <w:tcW w:w="2552" w:type="dxa"/>
          </w:tcPr>
          <w:p w14:paraId="68A5B7E9" w14:textId="669819E5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054FD3E9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18" w:name="_Hlk107824764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proyectos ni programas para el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período </w:t>
            </w:r>
            <w:r w:rsidR="002278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52491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18"/>
          </w:p>
        </w:tc>
        <w:tc>
          <w:tcPr>
            <w:tcW w:w="1985" w:type="dxa"/>
          </w:tcPr>
          <w:p w14:paraId="2DDCFB9C" w14:textId="17617072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7FAFA5E8" w14:textId="77777777" w:rsidTr="00E22CA5">
        <w:tc>
          <w:tcPr>
            <w:tcW w:w="3970" w:type="dxa"/>
          </w:tcPr>
          <w:p w14:paraId="425FB329" w14:textId="77777777" w:rsidR="00DB533B" w:rsidRPr="00737118" w:rsidRDefault="00DB533B" w:rsidP="00DB533B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bookmarkStart w:id="19" w:name="_Hlk107824817"/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  <w:bookmarkEnd w:id="19"/>
          </w:p>
        </w:tc>
        <w:tc>
          <w:tcPr>
            <w:tcW w:w="2552" w:type="dxa"/>
          </w:tcPr>
          <w:p w14:paraId="6C691278" w14:textId="44AA27C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4688F15A" w:rsidR="00DB533B" w:rsidRPr="00737118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0" w:name="_Hlk107824788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existen proyectos ni programas para el período </w:t>
            </w:r>
            <w:r w:rsidR="00D9585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0"/>
          </w:p>
        </w:tc>
        <w:tc>
          <w:tcPr>
            <w:tcW w:w="1985" w:type="dxa"/>
          </w:tcPr>
          <w:p w14:paraId="3B567ABE" w14:textId="0C025BEC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8AEFD7B" w14:textId="77777777" w:rsidTr="00A4307D">
        <w:tc>
          <w:tcPr>
            <w:tcW w:w="3970" w:type="dxa"/>
          </w:tcPr>
          <w:p w14:paraId="3DAA129C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2" w:tooltip="Estado de cuenta contable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="00DB533B"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3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2DDEA676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93A9D3D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E4F63A2" w14:textId="77777777" w:rsidTr="00A4307D">
        <w:tc>
          <w:tcPr>
            <w:tcW w:w="3970" w:type="dxa"/>
          </w:tcPr>
          <w:p w14:paraId="1C3F4D19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3494D9" w14:textId="72AC82FB" w:rsidR="00DB533B" w:rsidRPr="00737118" w:rsidRDefault="00000000" w:rsidP="00DB533B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44AE73C1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27CE3EE3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bookmarkStart w:id="21" w:name="_Hlk107824873"/>
      <w:tr w:rsidR="00DB533B" w:rsidRPr="00737118" w14:paraId="23E43237" w14:textId="77777777" w:rsidTr="006912ED">
        <w:trPr>
          <w:trHeight w:val="1119"/>
        </w:trPr>
        <w:tc>
          <w:tcPr>
            <w:tcW w:w="3970" w:type="dxa"/>
          </w:tcPr>
          <w:p w14:paraId="36ADF72C" w14:textId="77777777" w:rsidR="00DB533B" w:rsidRPr="00737118" w:rsidRDefault="00EB1F0A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>HYPERLINK "http://digeig.gob.do/web/es/transparencia/finanzas/informes-de-auditorias/" \o "Informes de auditorias"</w:instrText>
            </w:r>
            <w:r>
              <w:fldChar w:fldCharType="separate"/>
            </w:r>
            <w:r w:rsidR="00DB533B" w:rsidRPr="00737118"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Informes de auditorias</w:t>
            </w:r>
            <w:r>
              <w:rPr>
                <w:rStyle w:val="Hipervnculo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fldChar w:fldCharType="end"/>
            </w:r>
            <w:bookmarkEnd w:id="21"/>
          </w:p>
        </w:tc>
        <w:tc>
          <w:tcPr>
            <w:tcW w:w="2552" w:type="dxa"/>
          </w:tcPr>
          <w:p w14:paraId="4AF02B1A" w14:textId="4259B2B7" w:rsidR="00DB533B" w:rsidRPr="00737118" w:rsidRDefault="00DB533B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5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15D3AA1D" w:rsidR="00DB533B" w:rsidRPr="00314963" w:rsidRDefault="001E4959" w:rsidP="00DB53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22" w:name="_Hlk107824854"/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No existen auditorías el período </w:t>
            </w:r>
            <w:r w:rsidR="00F220FB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junio</w:t>
            </w:r>
            <w:r w:rsidR="0044453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3149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2022</w:t>
            </w:r>
            <w:bookmarkEnd w:id="22"/>
          </w:p>
        </w:tc>
        <w:tc>
          <w:tcPr>
            <w:tcW w:w="1985" w:type="dxa"/>
          </w:tcPr>
          <w:p w14:paraId="79F0BF34" w14:textId="6819321E" w:rsidR="00DB533B" w:rsidRPr="00737118" w:rsidRDefault="00146AB8" w:rsidP="00DB533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46AB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DB533B" w:rsidRPr="00737118" w14:paraId="2748D6E6" w14:textId="77777777" w:rsidTr="002B62FB">
        <w:tc>
          <w:tcPr>
            <w:tcW w:w="3970" w:type="dxa"/>
          </w:tcPr>
          <w:p w14:paraId="0467396E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6" w:tooltip="Relación de activos fijos de la Institució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7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28381E0C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0FE4FD1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DB533B" w:rsidRPr="00737118" w14:paraId="2746F8E9" w14:textId="77777777" w:rsidTr="002B62FB">
        <w:tc>
          <w:tcPr>
            <w:tcW w:w="3970" w:type="dxa"/>
          </w:tcPr>
          <w:p w14:paraId="30690475" w14:textId="77777777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8" w:tooltip="Relación de inventario en Almacén" w:history="1">
              <w:r w:rsidR="00DB533B" w:rsidRPr="00737118">
                <w:rPr>
                  <w:rStyle w:val="Hipervnculo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DB533B" w:rsidRPr="00737118" w:rsidRDefault="00000000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9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8AE7D4D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AB0AF6F" w14:textId="7777777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3D13C1A4" w14:textId="77777777" w:rsidTr="005578CB">
        <w:tc>
          <w:tcPr>
            <w:tcW w:w="3970" w:type="dxa"/>
          </w:tcPr>
          <w:p w14:paraId="1116759E" w14:textId="462A63B0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32E47747" w:rsidR="00DB533B" w:rsidRPr="00314963" w:rsidRDefault="00D95851" w:rsidP="00DB53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38CD7524" w14:textId="38E9C388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</w:t>
            </w:r>
            <w:r w:rsidR="00DB533B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</w:t>
            </w:r>
          </w:p>
        </w:tc>
      </w:tr>
      <w:tr w:rsidR="00DB533B" w:rsidRPr="00737118" w14:paraId="1A07B7FA" w14:textId="77777777" w:rsidTr="005578CB">
        <w:tc>
          <w:tcPr>
            <w:tcW w:w="3970" w:type="dxa"/>
          </w:tcPr>
          <w:p w14:paraId="3686E635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DB533B" w:rsidRDefault="00DB533B" w:rsidP="00DB533B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2CE2EFF4" w:rsidR="00DB533B" w:rsidRPr="00314963" w:rsidRDefault="00D95851" w:rsidP="00DB533B">
            <w:pPr>
              <w:rPr>
                <w:bCs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BA0FC9B" w14:textId="2C79EC27" w:rsidR="00DB533B" w:rsidRPr="00737118" w:rsidRDefault="00B06C20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DB533B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DB533B" w:rsidRPr="00737118" w:rsidRDefault="00DB533B" w:rsidP="00DB533B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DB533B" w:rsidRPr="00737118" w:rsidRDefault="00000000" w:rsidP="00DB533B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1" w:history="1">
              <w:r w:rsidR="00DB533B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="00DB533B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3E692829" w:rsidR="00DB533B" w:rsidRPr="00314963" w:rsidRDefault="00D95851" w:rsidP="00DB533B">
            <w:pPr>
              <w:rPr>
                <w:rFonts w:asciiTheme="majorHAnsi" w:hAnsiTheme="majorHAnsi" w:cstheme="majorHAnsi"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1E4959" w:rsidRPr="00314963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50AF08B7" w14:textId="513C8627" w:rsidR="00DB533B" w:rsidRPr="00737118" w:rsidRDefault="00DB533B" w:rsidP="00DB53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317F38D7" w14:textId="77777777" w:rsidTr="001571E2">
        <w:tc>
          <w:tcPr>
            <w:tcW w:w="3970" w:type="dxa"/>
          </w:tcPr>
          <w:p w14:paraId="33B7BB57" w14:textId="2AEAAA6B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405885" w:rsidRPr="00737118" w:rsidRDefault="00000000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66C9254E" w:rsidR="00405885" w:rsidRPr="00314963" w:rsidRDefault="00D95851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405885"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E83CDE9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58E68FFB" w14:textId="77777777" w:rsidTr="001571E2">
        <w:tc>
          <w:tcPr>
            <w:tcW w:w="3970" w:type="dxa"/>
          </w:tcPr>
          <w:p w14:paraId="78B457BC" w14:textId="01ABC43F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405885" w:rsidRPr="00737118" w:rsidRDefault="00000000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5FC327D5" w:rsidR="00405885" w:rsidRPr="00314963" w:rsidRDefault="00D95851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405885"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4D19267E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405885" w:rsidRPr="00737118" w14:paraId="229AD5B5" w14:textId="77777777" w:rsidTr="00594505">
        <w:tc>
          <w:tcPr>
            <w:tcW w:w="3970" w:type="dxa"/>
          </w:tcPr>
          <w:p w14:paraId="202E72B7" w14:textId="2FC1BB65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405885" w:rsidRPr="00737118" w:rsidRDefault="00405885" w:rsidP="0040588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405885" w:rsidRPr="00737118" w:rsidRDefault="00000000" w:rsidP="0040588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4" w:history="1">
              <w:r w:rsidR="00405885" w:rsidRPr="00737118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="0040588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3DD188EF" w:rsidR="00405885" w:rsidRPr="00314963" w:rsidRDefault="00D95851" w:rsidP="0040588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Junio</w:t>
            </w:r>
            <w:r w:rsidR="00405885" w:rsidRPr="001F0B0E">
              <w:rPr>
                <w:rFonts w:asciiTheme="majorHAnsi" w:hAnsiTheme="majorHAnsi" w:cstheme="majorHAnsi"/>
                <w:bCs/>
                <w:sz w:val="24"/>
                <w:szCs w:val="24"/>
              </w:rPr>
              <w:t>.2022</w:t>
            </w:r>
          </w:p>
        </w:tc>
        <w:tc>
          <w:tcPr>
            <w:tcW w:w="1985" w:type="dxa"/>
          </w:tcPr>
          <w:p w14:paraId="6782DE66" w14:textId="77777777" w:rsidR="00405885" w:rsidRPr="00737118" w:rsidRDefault="00405885" w:rsidP="0040588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B114FED" w:rsidR="00764686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374BD785" w14:textId="723413B5" w:rsidR="001B39FF" w:rsidRPr="00737118" w:rsidRDefault="009D2865" w:rsidP="00842E7D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4D1603" wp14:editId="3D1B4A0E">
            <wp:simplePos x="0" y="0"/>
            <wp:positionH relativeFrom="column">
              <wp:posOffset>-85725</wp:posOffset>
            </wp:positionH>
            <wp:positionV relativeFrom="paragraph">
              <wp:posOffset>106045</wp:posOffset>
            </wp:positionV>
            <wp:extent cx="3219450" cy="2192655"/>
            <wp:effectExtent l="0" t="0" r="0" b="0"/>
            <wp:wrapSquare wrapText="bothSides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8" t="61378" r="55034" b="6090"/>
                    <a:stretch/>
                  </pic:blipFill>
                  <pic:spPr bwMode="auto">
                    <a:xfrm>
                      <a:off x="0" y="0"/>
                      <a:ext cx="3219450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F50E2B" w14:textId="0255A962" w:rsidR="006D1B40" w:rsidRPr="006912ED" w:rsidRDefault="006D1B40" w:rsidP="009D2865">
      <w:pPr>
        <w:ind w:left="720" w:hanging="720"/>
        <w:rPr>
          <w:rFonts w:ascii="Times New Roman" w:hAnsi="Times New Roman"/>
          <w:b/>
          <w:sz w:val="24"/>
          <w:szCs w:val="24"/>
        </w:rPr>
      </w:pPr>
    </w:p>
    <w:sectPr w:rsidR="006D1B40" w:rsidRPr="006912ED" w:rsidSect="00F435D3">
      <w:headerReference w:type="default" r:id="rId136"/>
      <w:footerReference w:type="default" r:id="rId137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A821E" w14:textId="77777777" w:rsidR="009046B2" w:rsidRDefault="009046B2" w:rsidP="00A17ADE">
      <w:pPr>
        <w:spacing w:after="0" w:line="240" w:lineRule="auto"/>
      </w:pPr>
      <w:r>
        <w:separator/>
      </w:r>
    </w:p>
  </w:endnote>
  <w:endnote w:type="continuationSeparator" w:id="0">
    <w:p w14:paraId="34951AAD" w14:textId="77777777" w:rsidR="009046B2" w:rsidRDefault="009046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616B" w14:textId="77777777" w:rsidR="009046B2" w:rsidRDefault="009046B2" w:rsidP="00A17ADE">
      <w:pPr>
        <w:spacing w:after="0" w:line="240" w:lineRule="auto"/>
      </w:pPr>
      <w:r>
        <w:separator/>
      </w:r>
    </w:p>
  </w:footnote>
  <w:footnote w:type="continuationSeparator" w:id="0">
    <w:p w14:paraId="6864B718" w14:textId="77777777" w:rsidR="009046B2" w:rsidRDefault="009046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Encabezado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Encabezado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Encabezado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Encabezado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Encabezad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9392916">
    <w:abstractNumId w:val="13"/>
  </w:num>
  <w:num w:numId="2" w16cid:durableId="132866647">
    <w:abstractNumId w:val="0"/>
  </w:num>
  <w:num w:numId="3" w16cid:durableId="1964652148">
    <w:abstractNumId w:val="27"/>
  </w:num>
  <w:num w:numId="4" w16cid:durableId="152574525">
    <w:abstractNumId w:val="24"/>
  </w:num>
  <w:num w:numId="5" w16cid:durableId="445585188">
    <w:abstractNumId w:val="35"/>
  </w:num>
  <w:num w:numId="6" w16cid:durableId="586497702">
    <w:abstractNumId w:val="16"/>
  </w:num>
  <w:num w:numId="7" w16cid:durableId="1353072779">
    <w:abstractNumId w:val="42"/>
  </w:num>
  <w:num w:numId="8" w16cid:durableId="396056962">
    <w:abstractNumId w:val="18"/>
  </w:num>
  <w:num w:numId="9" w16cid:durableId="384186595">
    <w:abstractNumId w:val="32"/>
  </w:num>
  <w:num w:numId="10" w16cid:durableId="1172525045">
    <w:abstractNumId w:val="3"/>
  </w:num>
  <w:num w:numId="11" w16cid:durableId="1244027496">
    <w:abstractNumId w:val="14"/>
  </w:num>
  <w:num w:numId="12" w16cid:durableId="1929541410">
    <w:abstractNumId w:val="21"/>
  </w:num>
  <w:num w:numId="13" w16cid:durableId="1318611680">
    <w:abstractNumId w:val="10"/>
  </w:num>
  <w:num w:numId="14" w16cid:durableId="1218779635">
    <w:abstractNumId w:val="30"/>
  </w:num>
  <w:num w:numId="15" w16cid:durableId="1840387208">
    <w:abstractNumId w:val="17"/>
  </w:num>
  <w:num w:numId="16" w16cid:durableId="85812994">
    <w:abstractNumId w:val="23"/>
  </w:num>
  <w:num w:numId="17" w16cid:durableId="346953876">
    <w:abstractNumId w:val="4"/>
  </w:num>
  <w:num w:numId="18" w16cid:durableId="2017417378">
    <w:abstractNumId w:val="22"/>
  </w:num>
  <w:num w:numId="19" w16cid:durableId="2017072334">
    <w:abstractNumId w:val="40"/>
  </w:num>
  <w:num w:numId="20" w16cid:durableId="1694576044">
    <w:abstractNumId w:val="25"/>
  </w:num>
  <w:num w:numId="21" w16cid:durableId="1193038442">
    <w:abstractNumId w:val="41"/>
  </w:num>
  <w:num w:numId="22" w16cid:durableId="735905380">
    <w:abstractNumId w:val="15"/>
  </w:num>
  <w:num w:numId="23" w16cid:durableId="536816643">
    <w:abstractNumId w:val="38"/>
  </w:num>
  <w:num w:numId="24" w16cid:durableId="2143648095">
    <w:abstractNumId w:val="1"/>
  </w:num>
  <w:num w:numId="25" w16cid:durableId="1127972827">
    <w:abstractNumId w:val="39"/>
  </w:num>
  <w:num w:numId="26" w16cid:durableId="1392541244">
    <w:abstractNumId w:val="34"/>
  </w:num>
  <w:num w:numId="27" w16cid:durableId="992104170">
    <w:abstractNumId w:val="33"/>
  </w:num>
  <w:num w:numId="28" w16cid:durableId="2060474228">
    <w:abstractNumId w:val="2"/>
  </w:num>
  <w:num w:numId="29" w16cid:durableId="867915126">
    <w:abstractNumId w:val="20"/>
  </w:num>
  <w:num w:numId="30" w16cid:durableId="175964868">
    <w:abstractNumId w:val="19"/>
  </w:num>
  <w:num w:numId="31" w16cid:durableId="936863379">
    <w:abstractNumId w:val="9"/>
  </w:num>
  <w:num w:numId="32" w16cid:durableId="142550115">
    <w:abstractNumId w:val="26"/>
  </w:num>
  <w:num w:numId="33" w16cid:durableId="165175937">
    <w:abstractNumId w:val="11"/>
  </w:num>
  <w:num w:numId="34" w16cid:durableId="1884629975">
    <w:abstractNumId w:val="8"/>
  </w:num>
  <w:num w:numId="35" w16cid:durableId="159469511">
    <w:abstractNumId w:val="29"/>
  </w:num>
  <w:num w:numId="36" w16cid:durableId="1283876972">
    <w:abstractNumId w:val="5"/>
  </w:num>
  <w:num w:numId="37" w16cid:durableId="799571052">
    <w:abstractNumId w:val="37"/>
  </w:num>
  <w:num w:numId="38" w16cid:durableId="15469561">
    <w:abstractNumId w:val="31"/>
  </w:num>
  <w:num w:numId="39" w16cid:durableId="1766338329">
    <w:abstractNumId w:val="7"/>
  </w:num>
  <w:num w:numId="40" w16cid:durableId="536237289">
    <w:abstractNumId w:val="12"/>
  </w:num>
  <w:num w:numId="41" w16cid:durableId="560873048">
    <w:abstractNumId w:val="6"/>
  </w:num>
  <w:num w:numId="42" w16cid:durableId="698357002">
    <w:abstractNumId w:val="36"/>
  </w:num>
  <w:num w:numId="43" w16cid:durableId="9307038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32EBA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C06"/>
    <w:rsid w:val="00094E28"/>
    <w:rsid w:val="00097AFB"/>
    <w:rsid w:val="000A2D88"/>
    <w:rsid w:val="000B655E"/>
    <w:rsid w:val="000B7DA2"/>
    <w:rsid w:val="000C0381"/>
    <w:rsid w:val="000C2BC2"/>
    <w:rsid w:val="000D4604"/>
    <w:rsid w:val="000D6B86"/>
    <w:rsid w:val="000D744A"/>
    <w:rsid w:val="000E4FED"/>
    <w:rsid w:val="000E65E7"/>
    <w:rsid w:val="000F04A2"/>
    <w:rsid w:val="001115AB"/>
    <w:rsid w:val="001140AF"/>
    <w:rsid w:val="001144FA"/>
    <w:rsid w:val="00126DB5"/>
    <w:rsid w:val="00127F65"/>
    <w:rsid w:val="00131272"/>
    <w:rsid w:val="00140CB9"/>
    <w:rsid w:val="00142524"/>
    <w:rsid w:val="00143BA1"/>
    <w:rsid w:val="00145CBD"/>
    <w:rsid w:val="00146AB8"/>
    <w:rsid w:val="001522D0"/>
    <w:rsid w:val="00155801"/>
    <w:rsid w:val="001626F5"/>
    <w:rsid w:val="00164D20"/>
    <w:rsid w:val="00165AD6"/>
    <w:rsid w:val="00165BF9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B39FF"/>
    <w:rsid w:val="001D1AAB"/>
    <w:rsid w:val="001D5F01"/>
    <w:rsid w:val="001E4959"/>
    <w:rsid w:val="001E6FDC"/>
    <w:rsid w:val="001F0278"/>
    <w:rsid w:val="001F2F9F"/>
    <w:rsid w:val="001F35D4"/>
    <w:rsid w:val="001F3B2C"/>
    <w:rsid w:val="0020153D"/>
    <w:rsid w:val="00210F3D"/>
    <w:rsid w:val="00211C0B"/>
    <w:rsid w:val="00220507"/>
    <w:rsid w:val="0022135F"/>
    <w:rsid w:val="00222490"/>
    <w:rsid w:val="0022667B"/>
    <w:rsid w:val="0022697E"/>
    <w:rsid w:val="00227857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D2B63"/>
    <w:rsid w:val="002F1B70"/>
    <w:rsid w:val="002F59EB"/>
    <w:rsid w:val="002F6CF9"/>
    <w:rsid w:val="0030129B"/>
    <w:rsid w:val="00302FCA"/>
    <w:rsid w:val="00303AE9"/>
    <w:rsid w:val="00314963"/>
    <w:rsid w:val="00315E9F"/>
    <w:rsid w:val="00334F9B"/>
    <w:rsid w:val="0033596A"/>
    <w:rsid w:val="00344CBE"/>
    <w:rsid w:val="003551DC"/>
    <w:rsid w:val="00355CC7"/>
    <w:rsid w:val="00372752"/>
    <w:rsid w:val="00382537"/>
    <w:rsid w:val="003871C5"/>
    <w:rsid w:val="00395D81"/>
    <w:rsid w:val="003971E5"/>
    <w:rsid w:val="003A0AB9"/>
    <w:rsid w:val="003A1AE1"/>
    <w:rsid w:val="003A241D"/>
    <w:rsid w:val="003A4560"/>
    <w:rsid w:val="003A7874"/>
    <w:rsid w:val="003B1502"/>
    <w:rsid w:val="003B6C24"/>
    <w:rsid w:val="003B772C"/>
    <w:rsid w:val="003C32C7"/>
    <w:rsid w:val="003C3CAA"/>
    <w:rsid w:val="003D09C0"/>
    <w:rsid w:val="003D0B9B"/>
    <w:rsid w:val="003D0E18"/>
    <w:rsid w:val="003D61A9"/>
    <w:rsid w:val="003F21BC"/>
    <w:rsid w:val="003F28AC"/>
    <w:rsid w:val="003F63A9"/>
    <w:rsid w:val="00405885"/>
    <w:rsid w:val="0041457D"/>
    <w:rsid w:val="0043037C"/>
    <w:rsid w:val="004352DB"/>
    <w:rsid w:val="00440A2F"/>
    <w:rsid w:val="00441E3D"/>
    <w:rsid w:val="0044453F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641B"/>
    <w:rsid w:val="004D74C9"/>
    <w:rsid w:val="004F0FDF"/>
    <w:rsid w:val="004F234C"/>
    <w:rsid w:val="004F2B71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4911"/>
    <w:rsid w:val="00525170"/>
    <w:rsid w:val="00525456"/>
    <w:rsid w:val="00526574"/>
    <w:rsid w:val="00526E75"/>
    <w:rsid w:val="00531BE1"/>
    <w:rsid w:val="005354C6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34F"/>
    <w:rsid w:val="00592BE4"/>
    <w:rsid w:val="00597132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5E7989"/>
    <w:rsid w:val="00602487"/>
    <w:rsid w:val="006116B0"/>
    <w:rsid w:val="00612325"/>
    <w:rsid w:val="0062265E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12ED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5A1D"/>
    <w:rsid w:val="00737118"/>
    <w:rsid w:val="00743B68"/>
    <w:rsid w:val="007464A9"/>
    <w:rsid w:val="0075688B"/>
    <w:rsid w:val="00764686"/>
    <w:rsid w:val="00777D8A"/>
    <w:rsid w:val="007928A1"/>
    <w:rsid w:val="00793025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2CC"/>
    <w:rsid w:val="008C7609"/>
    <w:rsid w:val="008D33D2"/>
    <w:rsid w:val="008D3EE7"/>
    <w:rsid w:val="008D601D"/>
    <w:rsid w:val="008E244E"/>
    <w:rsid w:val="008E3DC5"/>
    <w:rsid w:val="008F26C3"/>
    <w:rsid w:val="008F3207"/>
    <w:rsid w:val="009046B2"/>
    <w:rsid w:val="00905334"/>
    <w:rsid w:val="00907E80"/>
    <w:rsid w:val="009115B2"/>
    <w:rsid w:val="00911AA9"/>
    <w:rsid w:val="009120AD"/>
    <w:rsid w:val="009127B8"/>
    <w:rsid w:val="00922F7D"/>
    <w:rsid w:val="00925427"/>
    <w:rsid w:val="00931894"/>
    <w:rsid w:val="0093306B"/>
    <w:rsid w:val="009464C9"/>
    <w:rsid w:val="00946893"/>
    <w:rsid w:val="009538D1"/>
    <w:rsid w:val="00955E01"/>
    <w:rsid w:val="00965AC5"/>
    <w:rsid w:val="0096723C"/>
    <w:rsid w:val="00971AAC"/>
    <w:rsid w:val="00974880"/>
    <w:rsid w:val="00976329"/>
    <w:rsid w:val="009829BB"/>
    <w:rsid w:val="009927A8"/>
    <w:rsid w:val="00997B97"/>
    <w:rsid w:val="009A516E"/>
    <w:rsid w:val="009A6FD7"/>
    <w:rsid w:val="009B0325"/>
    <w:rsid w:val="009B3538"/>
    <w:rsid w:val="009B3E3E"/>
    <w:rsid w:val="009B495C"/>
    <w:rsid w:val="009C74FC"/>
    <w:rsid w:val="009D2865"/>
    <w:rsid w:val="009D32A0"/>
    <w:rsid w:val="009D3406"/>
    <w:rsid w:val="009E291F"/>
    <w:rsid w:val="009F16A8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63B0E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06C20"/>
    <w:rsid w:val="00B22EBA"/>
    <w:rsid w:val="00B27641"/>
    <w:rsid w:val="00B3338B"/>
    <w:rsid w:val="00B335DD"/>
    <w:rsid w:val="00B33905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A3FB1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2523C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56281"/>
    <w:rsid w:val="00D637CB"/>
    <w:rsid w:val="00D63FBF"/>
    <w:rsid w:val="00D71F64"/>
    <w:rsid w:val="00D763CF"/>
    <w:rsid w:val="00D833C5"/>
    <w:rsid w:val="00D84474"/>
    <w:rsid w:val="00D86730"/>
    <w:rsid w:val="00D86F4B"/>
    <w:rsid w:val="00D95851"/>
    <w:rsid w:val="00DB23F3"/>
    <w:rsid w:val="00DB3B67"/>
    <w:rsid w:val="00DB4908"/>
    <w:rsid w:val="00DB533B"/>
    <w:rsid w:val="00DB5BC8"/>
    <w:rsid w:val="00DC47FC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036"/>
    <w:rsid w:val="00E97DA3"/>
    <w:rsid w:val="00EA076E"/>
    <w:rsid w:val="00EA2FD8"/>
    <w:rsid w:val="00EA30E7"/>
    <w:rsid w:val="00EA318C"/>
    <w:rsid w:val="00EA50CF"/>
    <w:rsid w:val="00EA7A1E"/>
    <w:rsid w:val="00EB1F0A"/>
    <w:rsid w:val="00EB6D66"/>
    <w:rsid w:val="00EC14F5"/>
    <w:rsid w:val="00ED2E0B"/>
    <w:rsid w:val="00ED4E12"/>
    <w:rsid w:val="00ED57EA"/>
    <w:rsid w:val="00ED7BC4"/>
    <w:rsid w:val="00ED7C0F"/>
    <w:rsid w:val="00EE3452"/>
    <w:rsid w:val="00EE4CB4"/>
    <w:rsid w:val="00EE5076"/>
    <w:rsid w:val="00EF3C92"/>
    <w:rsid w:val="00EF3FC7"/>
    <w:rsid w:val="00F00106"/>
    <w:rsid w:val="00F04356"/>
    <w:rsid w:val="00F114D3"/>
    <w:rsid w:val="00F13187"/>
    <w:rsid w:val="00F139FC"/>
    <w:rsid w:val="00F220FB"/>
    <w:rsid w:val="00F302D4"/>
    <w:rsid w:val="00F3314D"/>
    <w:rsid w:val="00F35535"/>
    <w:rsid w:val="00F35AFF"/>
    <w:rsid w:val="00F3657C"/>
    <w:rsid w:val="00F435D3"/>
    <w:rsid w:val="00F515F4"/>
    <w:rsid w:val="00F525C9"/>
    <w:rsid w:val="00F53454"/>
    <w:rsid w:val="00F72210"/>
    <w:rsid w:val="00F76327"/>
    <w:rsid w:val="00F81C7C"/>
    <w:rsid w:val="00F90D42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estado-cuentas-suplidores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s://www.tss.gob.do/transparencia/assets/reso_ce-03-2018.pdf" TargetMode="External"/><Relationship Id="rId84" Type="http://schemas.openxmlformats.org/officeDocument/2006/relationships/hyperlink" Target="http://www.tss.gob.do/transparencia/assets/ict2017.pdf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tss.gob.do/transparencia/assets/ley188-07.pdf" TargetMode="Externa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decreto477-20c.pdf" TargetMode="External"/><Relationship Id="rId74" Type="http://schemas.openxmlformats.org/officeDocument/2006/relationships/hyperlink" Target="https://www.tss.gob.do/transparencia/manual-organizacion-oai.html" TargetMode="External"/><Relationship Id="rId79" Type="http://schemas.openxmlformats.org/officeDocument/2006/relationships/hyperlink" Target="http://www.tss.gob.do/transparencia/indice-documentos-disponibles.html" TargetMode="External"/><Relationship Id="rId102" Type="http://schemas.openxmlformats.org/officeDocument/2006/relationships/hyperlink" Target="http://www.tss.gob.do/transparencia/beneficiarios-de-asistencia-social.html" TargetMode="External"/><Relationship Id="rId123" Type="http://schemas.openxmlformats.org/officeDocument/2006/relationships/hyperlink" Target="http://www.tss.gob.do/transparencia/balance-general.html" TargetMode="External"/><Relationship Id="rId128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tss.gob.do/servicios.html" TargetMode="External"/><Relationship Id="rId95" Type="http://schemas.openxmlformats.org/officeDocument/2006/relationships/hyperlink" Target="http://www.tss.gob.do/transparencia/ejecucion-presupuestaria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://www.tss.gob.do/transparencia/assets/regla06-04aplica-ley10-04camcuentas.pdf" TargetMode="External"/><Relationship Id="rId69" Type="http://schemas.openxmlformats.org/officeDocument/2006/relationships/hyperlink" Target="https://tss.gob.do/organigrama.html" TargetMode="External"/><Relationship Id="rId113" Type="http://schemas.openxmlformats.org/officeDocument/2006/relationships/hyperlink" Target="https://www.tss.gob.do/transparencia/procesos-seguridad-emergencias.html" TargetMode="External"/><Relationship Id="rId118" Type="http://schemas.openxmlformats.org/officeDocument/2006/relationships/hyperlink" Target="https://www.tss.gob.do/transparencia/subasta-inversa.html" TargetMode="External"/><Relationship Id="rId134" Type="http://schemas.openxmlformats.org/officeDocument/2006/relationships/hyperlink" Target="http://www.tss.gob.do/transparencia/informe-de-logros.html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s://saip.gob.do/index.php?content=index" TargetMode="External"/><Relationship Id="rId85" Type="http://schemas.openxmlformats.org/officeDocument/2006/relationships/hyperlink" Target="https://www.tss.gob.do/transparencia/assets/descrip_proceso_reg_nov_impacto_noti_pago-v2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reso002-2021digeig.pdf" TargetMode="External"/><Relationship Id="rId103" Type="http://schemas.openxmlformats.org/officeDocument/2006/relationships/hyperlink" Target="http://digeig.gob.do/web/es/transparencia/compras-y-contrataciones-1/como-registrarse-como-proveedor-del-estado/" TargetMode="External"/><Relationship Id="rId108" Type="http://schemas.openxmlformats.org/officeDocument/2006/relationships/hyperlink" Target="https://www.tss.gob.do/transparencia/licitaciones-restringidas.html" TargetMode="External"/><Relationship Id="rId124" Type="http://schemas.openxmlformats.org/officeDocument/2006/relationships/hyperlink" Target="https://www.tss.gob.do/transparencia/relacion-ingresos-y-egresos.html" TargetMode="External"/><Relationship Id="rId129" Type="http://schemas.openxmlformats.org/officeDocument/2006/relationships/hyperlink" Target="http://www.tss.gob.do/transparencia/relacion-inventario-almacen.html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://digeig.gob.do/web/file/compendiodeleyesTOMO1.pdf" TargetMode="External"/><Relationship Id="rId75" Type="http://schemas.openxmlformats.org/officeDocument/2006/relationships/hyperlink" Target="https://www.tss.gob.do/transparencia/manual-de-procedimientos-oai.html" TargetMode="External"/><Relationship Id="rId91" Type="http://schemas.openxmlformats.org/officeDocument/2006/relationships/hyperlink" Target="http://www.311.gob.do" TargetMode="External"/><Relationship Id="rId96" Type="http://schemas.openxmlformats.org/officeDocument/2006/relationships/hyperlink" Target="https://www.tss.gob.do/transparencia/nominas-empleado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procesos-urgencia.html" TargetMode="External"/><Relationship Id="rId119" Type="http://schemas.openxmlformats.org/officeDocument/2006/relationships/hyperlink" Target="https://www.tss.gob.do/transparencia/procesos-mipymes.html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digeig01-2018b.pdf" TargetMode="External"/><Relationship Id="rId65" Type="http://schemas.openxmlformats.org/officeDocument/2006/relationships/hyperlink" Target="https://www.tss.gob.do/transparencia/assets/reglamento_09-04.pdf" TargetMode="External"/><Relationship Id="rId81" Type="http://schemas.openxmlformats.org/officeDocument/2006/relationships/hyperlink" Target="https://www.tss.gob.do/transparencia/indice-de-transparencia-estandarizado.html" TargetMode="External"/><Relationship Id="rId86" Type="http://schemas.openxmlformats.org/officeDocument/2006/relationships/hyperlink" Target="http://www.tss.gob.do/transparencia/assets/aviso_aumento_top_sal_oct2017.pdf" TargetMode="External"/><Relationship Id="rId130" Type="http://schemas.openxmlformats.org/officeDocument/2006/relationships/hyperlink" Target="http://datos.gob.do/organization/tesoreria-de-la-seguridad-social-tss" TargetMode="External"/><Relationship Id="rId135" Type="http://schemas.openxmlformats.org/officeDocument/2006/relationships/image" Target="media/image1.png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sorteo-obr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estadisticas-oai.html" TargetMode="External"/><Relationship Id="rId97" Type="http://schemas.openxmlformats.org/officeDocument/2006/relationships/hyperlink" Target="http://digeig.gob.do/web/es/transparencia/recursos-humanos-1/jubilaciones%2C-pensiones-y-retiros/" TargetMode="External"/><Relationship Id="rId104" Type="http://schemas.openxmlformats.org/officeDocument/2006/relationships/hyperlink" Target="https://www.tss.gob.do/transparencia/como-registrarse-proveedor.html" TargetMode="External"/><Relationship Id="rId120" Type="http://schemas.openxmlformats.org/officeDocument/2006/relationships/hyperlink" Target="https://www.tss.gob.do/transparencia/proyectos-y-programas.html" TargetMode="External"/><Relationship Id="rId125" Type="http://schemas.openxmlformats.org/officeDocument/2006/relationships/hyperlink" Target="https://www.tss.gob.do/transparencia/informes-auditorias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ss.gob.do/transparencia/derechos-ciudadanos.html" TargetMode="External"/><Relationship Id="rId92" Type="http://schemas.openxmlformats.org/officeDocument/2006/relationships/hyperlink" Target="https://311.gob.do/documentos/estadistic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s://www.tss.gob.do/transparencia/assets/notric_a2-2021.pdf" TargetMode="External"/><Relationship Id="rId87" Type="http://schemas.openxmlformats.org/officeDocument/2006/relationships/hyperlink" Target="https://www.tss.gob.do/transparencia/panorama-laboral-sdss--estarecuado-tss.html" TargetMode="External"/><Relationship Id="rId110" Type="http://schemas.openxmlformats.org/officeDocument/2006/relationships/hyperlink" Target="https://www.tss.gob.do/transparencia/comparacion-precios.html" TargetMode="External"/><Relationship Id="rId115" Type="http://schemas.openxmlformats.org/officeDocument/2006/relationships/hyperlink" Target="https://www.tss.gob.do/transparencia/procesos-excepcion-copy.html" TargetMode="External"/><Relationship Id="rId131" Type="http://schemas.openxmlformats.org/officeDocument/2006/relationships/hyperlink" Target="https://www.tss.gob.do/transparencia/comunicados.html" TargetMode="External"/><Relationship Id="rId136" Type="http://schemas.openxmlformats.org/officeDocument/2006/relationships/header" Target="header1.xml"/><Relationship Id="rId61" Type="http://schemas.openxmlformats.org/officeDocument/2006/relationships/hyperlink" Target="https://www.tss.gob.do/transparencia/assets/resolucion_pnp-02-2018dgcp-2.pdf" TargetMode="External"/><Relationship Id="rId82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s://www.tss.gob.do/transparencia/contactos-del-rai.html" TargetMode="External"/><Relationship Id="rId100" Type="http://schemas.openxmlformats.org/officeDocument/2006/relationships/hyperlink" Target="https://map.gob.do/Concursa/" TargetMode="External"/><Relationship Id="rId105" Type="http://schemas.openxmlformats.org/officeDocument/2006/relationships/hyperlink" Target="http://digeig.gob.do/web/es/transparencia/compras-y-contrataciones-1/plan-anual-de-compras/" TargetMode="External"/><Relationship Id="rId126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://www.tss.gob.do/transparencia/oai.html" TargetMode="External"/><Relationship Id="rId93" Type="http://schemas.openxmlformats.org/officeDocument/2006/relationships/hyperlink" Target="https://www.tss.gob.do/transparencia/declaracion-jurada.html" TargetMode="External"/><Relationship Id="rId98" Type="http://schemas.openxmlformats.org/officeDocument/2006/relationships/hyperlink" Target="https://www.tss.gob.do/transparencia/jubilaciones-pensiones-retiros.html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rtic_a3_v7.pdf" TargetMode="External"/><Relationship Id="rId116" Type="http://schemas.openxmlformats.org/officeDocument/2006/relationships/hyperlink" Target="http://digeig.gob.do/web/es/transparencia/compras-y-contrataciones-1/estado-de-cuentas-de-suplidores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lucion001-2021b.pdf" TargetMode="External"/><Relationship Id="rId83" Type="http://schemas.openxmlformats.org/officeDocument/2006/relationships/hyperlink" Target="http://www.tss.gob.do/transparencia/planeacion-estrategica.html" TargetMode="External"/><Relationship Id="rId88" Type="http://schemas.openxmlformats.org/officeDocument/2006/relationships/hyperlink" Target="http://www.tss.gob.do/transparencia/boletin-estadistico.html" TargetMode="External"/><Relationship Id="rId111" Type="http://schemas.openxmlformats.org/officeDocument/2006/relationships/hyperlink" Target="https://www.tss.gob.do/transparencia/compras-menores.html" TargetMode="External"/><Relationship Id="rId132" Type="http://schemas.openxmlformats.org/officeDocument/2006/relationships/hyperlink" Target="http://www.tss.gob.do/transparencia/listado-de-miembros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s://www.tss.gob.do/transparencia/plan-anual-compras.html" TargetMode="External"/><Relationship Id="rId127" Type="http://schemas.openxmlformats.org/officeDocument/2006/relationships/hyperlink" Target="http://www.tss.gob.do/transparencia/relacion-activos-fijos.html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estructura-organizacional-oai.html" TargetMode="External"/><Relationship Id="rId78" Type="http://schemas.openxmlformats.org/officeDocument/2006/relationships/hyperlink" Target="http://www.tss.gob.do/transparencia/informacion-clasificada.html" TargetMode="External"/><Relationship Id="rId94" Type="http://schemas.openxmlformats.org/officeDocument/2006/relationships/hyperlink" Target="https://www.tss.gob.do/transparencia/presupuesto-aprobado.html" TargetMode="External"/><Relationship Id="rId99" Type="http://schemas.openxmlformats.org/officeDocument/2006/relationships/hyperlink" Target="http://digeig.gob.do/web/es/transparencia/recursos-humanos-1/vacantes-1/" TargetMode="External"/><Relationship Id="rId101" Type="http://schemas.openxmlformats.org/officeDocument/2006/relationships/hyperlink" Target="http://digeig.gob.do/web/es/transparencia/beneficiarios-de-programas-asistenciales/" TargetMode="External"/><Relationship Id="rId122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://www.tss.gob.do/transparencia/assets/notric_a5-2015.pdf" TargetMode="External"/><Relationship Id="rId89" Type="http://schemas.openxmlformats.org/officeDocument/2006/relationships/hyperlink" Target="https://www.tss.gob.do/transparencia/estadisticas-servicios.html" TargetMode="External"/><Relationship Id="rId112" Type="http://schemas.openxmlformats.org/officeDocument/2006/relationships/hyperlink" Target="https://www.tss.gob.do/transparencia/compras-debajo-umbral.html" TargetMode="External"/><Relationship Id="rId133" Type="http://schemas.openxmlformats.org/officeDocument/2006/relationships/hyperlink" Target="http://www.tss.gob.do/transparencia/plan-de-trabaj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5113</Words>
  <Characters>29145</Characters>
  <Application>Microsoft Office Word</Application>
  <DocSecurity>0</DocSecurity>
  <Lines>242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34190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Ramona Espinal</cp:lastModifiedBy>
  <cp:revision>2</cp:revision>
  <cp:lastPrinted>2022-04-07T13:31:00Z</cp:lastPrinted>
  <dcterms:created xsi:type="dcterms:W3CDTF">2022-07-21T19:27:00Z</dcterms:created>
  <dcterms:modified xsi:type="dcterms:W3CDTF">2022-07-21T19:27:00Z</dcterms:modified>
</cp:coreProperties>
</file>