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3DE039B3"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r w:rsidR="00E36C19" w:rsidRPr="00E36C19">
        <w:rPr>
          <w:rFonts w:asciiTheme="majorHAnsi" w:hAnsiTheme="majorHAnsi" w:cstheme="majorHAnsi"/>
          <w:b/>
          <w:szCs w:val="28"/>
          <w:lang w:val="es-DO"/>
        </w:rPr>
        <w:t xml:space="preserve">Adquisición Software de Gestión Documental de Archivo y Licencias Antivirus </w:t>
      </w:r>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7770B65A"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E36C19">
        <w:rPr>
          <w:rFonts w:asciiTheme="minorHAnsi" w:hAnsiTheme="minorHAnsi" w:cstheme="minorHAnsi"/>
          <w:b/>
          <w:bCs/>
        </w:rPr>
        <w:t>13</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0500" w:type="dxa"/>
        <w:tblInd w:w="-489" w:type="dxa"/>
        <w:tblCellMar>
          <w:left w:w="70" w:type="dxa"/>
          <w:right w:w="70" w:type="dxa"/>
        </w:tblCellMar>
        <w:tblLook w:val="04A0" w:firstRow="1" w:lastRow="0" w:firstColumn="1" w:lastColumn="0" w:noHBand="0" w:noVBand="1"/>
      </w:tblPr>
      <w:tblGrid>
        <w:gridCol w:w="608"/>
        <w:gridCol w:w="1058"/>
        <w:gridCol w:w="961"/>
        <w:gridCol w:w="1681"/>
        <w:gridCol w:w="6192"/>
      </w:tblGrid>
      <w:tr w:rsidR="00E36C19" w14:paraId="2BD9AEA0" w14:textId="77777777" w:rsidTr="00E36C19">
        <w:trPr>
          <w:trHeight w:val="825"/>
          <w:tblHeader/>
        </w:trPr>
        <w:tc>
          <w:tcPr>
            <w:tcW w:w="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46DEA" w14:textId="77777777" w:rsidR="00E36C19" w:rsidRDefault="00E36C19" w:rsidP="00D522C9">
            <w:pPr>
              <w:rPr>
                <w:rFonts w:ascii="Century Gothic" w:hAnsi="Century Gothic" w:cs="Calibri"/>
                <w:b/>
                <w:bCs/>
                <w:color w:val="000000"/>
                <w:sz w:val="18"/>
                <w:szCs w:val="18"/>
                <w:lang w:eastAsia="es-DO"/>
              </w:rPr>
            </w:pPr>
            <w:bookmarkStart w:id="5" w:name="RANGE!B3"/>
            <w:r>
              <w:rPr>
                <w:rFonts w:ascii="Century Gothic" w:hAnsi="Century Gothic" w:cs="Calibri"/>
                <w:b/>
                <w:bCs/>
                <w:color w:val="000000"/>
                <w:sz w:val="18"/>
                <w:szCs w:val="18"/>
              </w:rPr>
              <w:t>Ítems</w:t>
            </w:r>
            <w:bookmarkEnd w:id="5"/>
          </w:p>
        </w:tc>
        <w:tc>
          <w:tcPr>
            <w:tcW w:w="1058" w:type="dxa"/>
            <w:tcBorders>
              <w:top w:val="single" w:sz="8" w:space="0" w:color="auto"/>
              <w:left w:val="nil"/>
              <w:bottom w:val="single" w:sz="8" w:space="0" w:color="auto"/>
              <w:right w:val="single" w:sz="8" w:space="0" w:color="auto"/>
            </w:tcBorders>
            <w:shd w:val="clear" w:color="auto" w:fill="auto"/>
            <w:vAlign w:val="center"/>
            <w:hideMark/>
          </w:tcPr>
          <w:p w14:paraId="2519704B" w14:textId="77777777" w:rsidR="00E36C19" w:rsidRDefault="00E36C19" w:rsidP="00D522C9">
            <w:pPr>
              <w:rPr>
                <w:rFonts w:ascii="Century Gothic" w:hAnsi="Century Gothic" w:cs="Calibri"/>
                <w:b/>
                <w:bCs/>
                <w:color w:val="000000"/>
                <w:sz w:val="18"/>
                <w:szCs w:val="18"/>
              </w:rPr>
            </w:pPr>
            <w:r>
              <w:rPr>
                <w:rFonts w:ascii="Century Gothic" w:hAnsi="Century Gothic" w:cs="Calibri"/>
                <w:b/>
                <w:bCs/>
                <w:color w:val="000000"/>
                <w:sz w:val="18"/>
                <w:szCs w:val="18"/>
              </w:rPr>
              <w:t xml:space="preserve">Actividad Comercial </w:t>
            </w:r>
          </w:p>
        </w:tc>
        <w:tc>
          <w:tcPr>
            <w:tcW w:w="961" w:type="dxa"/>
            <w:tcBorders>
              <w:top w:val="single" w:sz="8" w:space="0" w:color="auto"/>
              <w:left w:val="nil"/>
              <w:bottom w:val="single" w:sz="8" w:space="0" w:color="auto"/>
              <w:right w:val="single" w:sz="8" w:space="0" w:color="auto"/>
            </w:tcBorders>
            <w:shd w:val="clear" w:color="auto" w:fill="auto"/>
            <w:noWrap/>
            <w:vAlign w:val="center"/>
            <w:hideMark/>
          </w:tcPr>
          <w:p w14:paraId="5BF5AF42" w14:textId="77777777" w:rsidR="00E36C19" w:rsidRDefault="00E36C19" w:rsidP="00D522C9">
            <w:pPr>
              <w:rPr>
                <w:rFonts w:ascii="Century Gothic" w:hAnsi="Century Gothic" w:cs="Calibri"/>
                <w:b/>
                <w:bCs/>
                <w:color w:val="000000"/>
                <w:sz w:val="18"/>
                <w:szCs w:val="18"/>
              </w:rPr>
            </w:pPr>
            <w:r>
              <w:rPr>
                <w:rFonts w:ascii="Century Gothic" w:hAnsi="Century Gothic" w:cs="Calibri"/>
                <w:b/>
                <w:bCs/>
                <w:color w:val="000000"/>
                <w:sz w:val="18"/>
                <w:szCs w:val="18"/>
              </w:rPr>
              <w:t>Cantidad</w:t>
            </w:r>
          </w:p>
        </w:tc>
        <w:tc>
          <w:tcPr>
            <w:tcW w:w="1681" w:type="dxa"/>
            <w:tcBorders>
              <w:top w:val="single" w:sz="8" w:space="0" w:color="auto"/>
              <w:left w:val="nil"/>
              <w:bottom w:val="single" w:sz="8" w:space="0" w:color="auto"/>
              <w:right w:val="single" w:sz="8" w:space="0" w:color="auto"/>
            </w:tcBorders>
            <w:shd w:val="clear" w:color="auto" w:fill="auto"/>
            <w:noWrap/>
            <w:vAlign w:val="center"/>
            <w:hideMark/>
          </w:tcPr>
          <w:p w14:paraId="7B5151C9" w14:textId="77777777" w:rsidR="00E36C19" w:rsidRDefault="00E36C19" w:rsidP="00D522C9">
            <w:pPr>
              <w:rPr>
                <w:rFonts w:ascii="Century Gothic" w:hAnsi="Century Gothic" w:cs="Calibri"/>
                <w:b/>
                <w:bCs/>
                <w:color w:val="000000"/>
                <w:sz w:val="18"/>
                <w:szCs w:val="18"/>
              </w:rPr>
            </w:pPr>
            <w:r>
              <w:rPr>
                <w:rFonts w:ascii="Century Gothic" w:hAnsi="Century Gothic" w:cs="Calibri"/>
                <w:b/>
                <w:bCs/>
                <w:color w:val="000000"/>
                <w:sz w:val="18"/>
                <w:szCs w:val="18"/>
              </w:rPr>
              <w:t xml:space="preserve">Descripción </w:t>
            </w:r>
          </w:p>
        </w:tc>
        <w:tc>
          <w:tcPr>
            <w:tcW w:w="6192" w:type="dxa"/>
            <w:tcBorders>
              <w:top w:val="single" w:sz="8" w:space="0" w:color="auto"/>
              <w:left w:val="nil"/>
              <w:bottom w:val="single" w:sz="8" w:space="0" w:color="auto"/>
              <w:right w:val="single" w:sz="8" w:space="0" w:color="auto"/>
            </w:tcBorders>
            <w:shd w:val="clear" w:color="auto" w:fill="auto"/>
            <w:vAlign w:val="center"/>
            <w:hideMark/>
          </w:tcPr>
          <w:p w14:paraId="79BB91EA" w14:textId="77777777" w:rsidR="00E36C19" w:rsidRDefault="00E36C19" w:rsidP="00D522C9">
            <w:pPr>
              <w:rPr>
                <w:rFonts w:ascii="Century Gothic" w:hAnsi="Century Gothic" w:cs="Calibri"/>
                <w:b/>
                <w:bCs/>
                <w:color w:val="000000"/>
                <w:sz w:val="18"/>
                <w:szCs w:val="18"/>
              </w:rPr>
            </w:pPr>
            <w:r>
              <w:rPr>
                <w:rFonts w:ascii="Century Gothic" w:hAnsi="Century Gothic" w:cs="Calibri"/>
                <w:b/>
                <w:bCs/>
                <w:color w:val="000000"/>
                <w:sz w:val="18"/>
                <w:szCs w:val="18"/>
              </w:rPr>
              <w:t>Requisitos Mínimos Imprescindible</w:t>
            </w:r>
          </w:p>
        </w:tc>
      </w:tr>
      <w:tr w:rsidR="00E36C19" w14:paraId="003A9E4D" w14:textId="77777777" w:rsidTr="00E36C19">
        <w:trPr>
          <w:trHeight w:val="315"/>
        </w:trPr>
        <w:tc>
          <w:tcPr>
            <w:tcW w:w="6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0D0A43" w14:textId="630B0ADE" w:rsidR="00E36C19" w:rsidRDefault="00E36C19" w:rsidP="00E36C19">
            <w:pPr>
              <w:jc w:val="center"/>
              <w:rPr>
                <w:rFonts w:ascii="Century Gothic" w:hAnsi="Century Gothic" w:cs="Calibri"/>
                <w:color w:val="000000"/>
                <w:sz w:val="18"/>
                <w:szCs w:val="18"/>
              </w:rPr>
            </w:pPr>
            <w:bookmarkStart w:id="6" w:name="_GoBack" w:colFirst="0" w:colLast="3"/>
            <w:r>
              <w:rPr>
                <w:rFonts w:ascii="Century Gothic" w:hAnsi="Century Gothic" w:cs="Calibri"/>
                <w:color w:val="000000"/>
                <w:sz w:val="18"/>
                <w:szCs w:val="18"/>
              </w:rPr>
              <w:t>1</w:t>
            </w:r>
          </w:p>
        </w:tc>
        <w:tc>
          <w:tcPr>
            <w:tcW w:w="1058" w:type="dxa"/>
            <w:vMerge w:val="restart"/>
            <w:tcBorders>
              <w:top w:val="nil"/>
              <w:left w:val="single" w:sz="8" w:space="0" w:color="auto"/>
              <w:bottom w:val="single" w:sz="8" w:space="0" w:color="000000"/>
              <w:right w:val="single" w:sz="8" w:space="0" w:color="auto"/>
            </w:tcBorders>
            <w:shd w:val="clear" w:color="auto" w:fill="auto"/>
            <w:vAlign w:val="center"/>
            <w:hideMark/>
          </w:tcPr>
          <w:p w14:paraId="644F99E2"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43231512</w:t>
            </w:r>
          </w:p>
        </w:tc>
        <w:tc>
          <w:tcPr>
            <w:tcW w:w="961" w:type="dxa"/>
            <w:vMerge w:val="restart"/>
            <w:tcBorders>
              <w:top w:val="nil"/>
              <w:left w:val="single" w:sz="8" w:space="0" w:color="auto"/>
              <w:bottom w:val="single" w:sz="8" w:space="0" w:color="000000"/>
              <w:right w:val="single" w:sz="8" w:space="0" w:color="auto"/>
            </w:tcBorders>
            <w:shd w:val="clear" w:color="auto" w:fill="auto"/>
            <w:vAlign w:val="center"/>
            <w:hideMark/>
          </w:tcPr>
          <w:p w14:paraId="5CCF625E"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1</w:t>
            </w:r>
          </w:p>
        </w:tc>
        <w:tc>
          <w:tcPr>
            <w:tcW w:w="1681" w:type="dxa"/>
            <w:vMerge w:val="restart"/>
            <w:tcBorders>
              <w:top w:val="nil"/>
              <w:left w:val="single" w:sz="8" w:space="0" w:color="auto"/>
              <w:bottom w:val="single" w:sz="8" w:space="0" w:color="000000"/>
              <w:right w:val="single" w:sz="8" w:space="0" w:color="auto"/>
            </w:tcBorders>
            <w:shd w:val="clear" w:color="auto" w:fill="auto"/>
            <w:vAlign w:val="center"/>
            <w:hideMark/>
          </w:tcPr>
          <w:p w14:paraId="1AFDA63D"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Software Gestión Archivo</w:t>
            </w:r>
          </w:p>
        </w:tc>
        <w:tc>
          <w:tcPr>
            <w:tcW w:w="6192" w:type="dxa"/>
            <w:tcBorders>
              <w:top w:val="nil"/>
              <w:left w:val="nil"/>
              <w:bottom w:val="single" w:sz="8" w:space="0" w:color="auto"/>
              <w:right w:val="single" w:sz="8" w:space="0" w:color="auto"/>
            </w:tcBorders>
            <w:shd w:val="clear" w:color="auto" w:fill="auto"/>
            <w:vAlign w:val="center"/>
            <w:hideMark/>
          </w:tcPr>
          <w:p w14:paraId="0FDF2FD4"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Instalación de software, parametrización y configuración acorde a las necesidades acordadas.</w:t>
            </w:r>
          </w:p>
        </w:tc>
      </w:tr>
      <w:tr w:rsidR="00E36C19" w14:paraId="49EB9540"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63D7B1FC"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64D3EB5C"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30F91658"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5EDAF35A"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0B6A52E"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Capacitación a los usuarios</w:t>
            </w:r>
          </w:p>
        </w:tc>
      </w:tr>
      <w:tr w:rsidR="00E36C19" w14:paraId="37DFE735"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6DC99349"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69244BF5"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3082DA56"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26FED109"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8A61E2A"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Mantenimiento y Soporte Técnico por un período de 1 año</w:t>
            </w:r>
          </w:p>
        </w:tc>
      </w:tr>
      <w:tr w:rsidR="00E36C19" w14:paraId="0DE1E3B5"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23B5ADB4"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0BD596E1"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1C09E9F7"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4361735C"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C9366F8"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El Software debe permitir la descripción, clasificación, control de las consultas y préstamos, gestión de depósitos, preservación, acceso y difusión de los documentos.</w:t>
            </w:r>
          </w:p>
        </w:tc>
      </w:tr>
      <w:tr w:rsidR="00E36C19" w14:paraId="55A0D949" w14:textId="77777777" w:rsidTr="00E36C19">
        <w:trPr>
          <w:trHeight w:val="870"/>
        </w:trPr>
        <w:tc>
          <w:tcPr>
            <w:tcW w:w="608" w:type="dxa"/>
            <w:vMerge/>
            <w:tcBorders>
              <w:top w:val="nil"/>
              <w:left w:val="single" w:sz="8" w:space="0" w:color="auto"/>
              <w:bottom w:val="single" w:sz="8" w:space="0" w:color="000000"/>
              <w:right w:val="single" w:sz="8" w:space="0" w:color="auto"/>
            </w:tcBorders>
            <w:vAlign w:val="center"/>
            <w:hideMark/>
          </w:tcPr>
          <w:p w14:paraId="2DE93F4B"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682DDDFC"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42AA0029"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0ED50927"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DCCD1FF"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Debe gestionar y custodiar toda la documentación en un único sistema controlando la descripción y clasificación, la vigencia y los calendarios de conservación, el control de las consultas y los préstamos de documentación, y todas las tareas propias en la gestión de un Archivo.</w:t>
            </w:r>
          </w:p>
        </w:tc>
      </w:tr>
      <w:tr w:rsidR="00E36C19" w14:paraId="06BA5E90"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16BCA176"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D8ADA79"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32EC2D0C"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2988FE13"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787FB25"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Debe permitir la configuración de los perfiles de roles y acceso por usuario.</w:t>
            </w:r>
          </w:p>
        </w:tc>
      </w:tr>
      <w:tr w:rsidR="00E36C19" w14:paraId="1CCFD489"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36CA5C8E"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0C4D8DCE"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1645BFA0"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0CD521EA"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6782B7BE"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Debe ser compatible con cualquier formato de documento.</w:t>
            </w:r>
          </w:p>
        </w:tc>
      </w:tr>
      <w:tr w:rsidR="00E36C19" w14:paraId="3407E0CC"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6C193D72"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1F5728AA"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DBFCB1C"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71DFEAB4"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363BED35"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Debe permitir la conexión directa con los escáneres</w:t>
            </w:r>
          </w:p>
        </w:tc>
      </w:tr>
      <w:tr w:rsidR="00E36C19" w14:paraId="22D2C7F2"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2D47C415"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53A2888"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1331A726"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72E62A0E"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2E83F58"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Directorio activo (LDAP)</w:t>
            </w:r>
          </w:p>
        </w:tc>
      </w:tr>
      <w:tr w:rsidR="00E36C19" w14:paraId="556052C0"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0B4D5281"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062E333"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5CB2E82D"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5681FF95"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5436CCEC"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xml:space="preserve">·         Permitir la introducción de datos básicos para la descripción archivística </w:t>
            </w:r>
          </w:p>
        </w:tc>
      </w:tr>
      <w:tr w:rsidR="00E36C19" w14:paraId="007C6A34"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6B53617F"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8D0257E"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43B4364"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50952D77"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5FE1BC8"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xml:space="preserve">·         Búsqueda en el texto integro </w:t>
            </w:r>
          </w:p>
        </w:tc>
      </w:tr>
      <w:tr w:rsidR="00E36C19" w14:paraId="3CFAFAAF"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4002F640"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4CADD948"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447570E7"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68792E46"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BF123E7"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Debe permitir enlazar la documentación a un código de caja</w:t>
            </w:r>
          </w:p>
        </w:tc>
      </w:tr>
      <w:tr w:rsidR="00E36C19" w14:paraId="6215D79A"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036FD409"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426032E"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7154F877"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63CCD7B4"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447BF293"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Permitir la utilización del cuadro de clasificación por cada fondo documental</w:t>
            </w:r>
          </w:p>
        </w:tc>
      </w:tr>
      <w:tr w:rsidR="00E36C19" w14:paraId="4F44BB31"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7AFD25DA"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CA22683"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53AC556B"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1555BDF2"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56498C0"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Debe permitir la búsqueda de documentos por texto, por el cuadro de clasificación y poseer distintos rangos de búsqueda</w:t>
            </w:r>
          </w:p>
        </w:tc>
      </w:tr>
      <w:tr w:rsidR="00E36C19" w14:paraId="64B7B557"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1ACE1E8B"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07688DE"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0E6DACB4"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20873934"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7EAA4220"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Control de consultas y préstamo de documentación y estatus de la solicitud</w:t>
            </w:r>
          </w:p>
        </w:tc>
      </w:tr>
      <w:tr w:rsidR="00E36C19" w14:paraId="12D51B06"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76B4C436"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0FD84441"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76BF362B"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208E178B"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629F628"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xml:space="preserve">·         Llevar auditoria de registro, consulta o eliminación de documentos </w:t>
            </w:r>
          </w:p>
        </w:tc>
      </w:tr>
      <w:tr w:rsidR="00E36C19" w14:paraId="35978F26"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147A7B64"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9DC665F"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57502972"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3952D993"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3A71AA1B"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xml:space="preserve">·         Debe generar informes y estadísticas. </w:t>
            </w:r>
          </w:p>
        </w:tc>
      </w:tr>
      <w:tr w:rsidR="00E36C19" w14:paraId="4995D4F3"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125B6745"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79579F6"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1C74BF8A"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45E4DD8F"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78149B46"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Conservación documental, permitiendo la utilización de la valoración documental de acuerdo con el calendario de conservación</w:t>
            </w:r>
          </w:p>
        </w:tc>
      </w:tr>
      <w:tr w:rsidR="00E36C19" w14:paraId="68AD7B19"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14174652"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BF17BAC"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5A22650D"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748B8F51"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29061056"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Gestión de depósitos, plasmando la estructura física y/o topográfica del depósito de donde se almacena la documentación.</w:t>
            </w:r>
          </w:p>
        </w:tc>
      </w:tr>
      <w:tr w:rsidR="00E36C19" w14:paraId="0BDBBA3B"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62584F56"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0E88D9A"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248D3459"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581E0748"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30A43E7"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Generar avisos, notificaciones y alertas</w:t>
            </w:r>
          </w:p>
        </w:tc>
      </w:tr>
      <w:tr w:rsidR="00E36C19" w14:paraId="0F6902A7"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07841D96"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26FC726"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4537FDD5"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1011A621"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01EF9FC"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Gestión de archivo físico y electrónico.</w:t>
            </w:r>
          </w:p>
        </w:tc>
      </w:tr>
      <w:tr w:rsidR="00E36C19" w14:paraId="066FA37B"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4A978CCB"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3013691"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509724F4"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51717B08"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989CC4F"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Permitir la gestión de documentos y expedientes electrónicos desde el cierre del expediente hasta su eliminación o su conservación permanente.</w:t>
            </w:r>
          </w:p>
        </w:tc>
      </w:tr>
      <w:tr w:rsidR="00E36C19" w14:paraId="6634CD3A"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03DF62AE"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2BD95B25"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4C8A5B2E"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72D8CB26"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1F67009"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Capacitación de los usuarios que utilizarán el sistema y así como a los usuarios administrador</w:t>
            </w:r>
          </w:p>
        </w:tc>
      </w:tr>
      <w:tr w:rsidR="00E36C19" w14:paraId="7C470F28"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12B2209D"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699D8C9"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71E883C"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195D513F"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2C02A37F"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Servicios de parametrización y configuración del sistema previo levantamiento.</w:t>
            </w:r>
          </w:p>
        </w:tc>
      </w:tr>
      <w:tr w:rsidR="00E36C19" w14:paraId="2C83CF73"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4D1D716F"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D958B8F"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D17DDCA"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47A47D80"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C6F7FBB"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Servicios de mantenimiento y soporte técnico por un período de un año.</w:t>
            </w:r>
          </w:p>
        </w:tc>
      </w:tr>
      <w:tr w:rsidR="00E36C19" w14:paraId="295003C8"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57BA3030"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1CD7913C"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14EB5E93"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2497F496"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748EE765"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xml:space="preserve">·         Garantía </w:t>
            </w:r>
          </w:p>
        </w:tc>
      </w:tr>
      <w:tr w:rsidR="00E36C19" w14:paraId="128EBF2A"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7DADCD52"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0FAAAF70"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22191DDA"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389AF695"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2BF2896C"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 xml:space="preserve">Fecha de implementación o instalación </w:t>
            </w:r>
          </w:p>
        </w:tc>
      </w:tr>
      <w:tr w:rsidR="00E36C19" w14:paraId="09F2395E"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09487A50" w14:textId="77777777" w:rsidR="00E36C19" w:rsidRDefault="00E36C19" w:rsidP="00E36C19">
            <w:pPr>
              <w:jc w:val="cente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C89108D" w14:textId="77777777" w:rsidR="00E36C19" w:rsidRDefault="00E36C19" w:rsidP="00E36C19">
            <w:pPr>
              <w:jc w:val="cente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714CC19E" w14:textId="77777777" w:rsidR="00E36C19" w:rsidRDefault="00E36C19" w:rsidP="00E36C19">
            <w:pPr>
              <w:jc w:val="cente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28ACC6C8" w14:textId="77777777" w:rsidR="00E36C19" w:rsidRDefault="00E36C19" w:rsidP="00E36C19">
            <w:pPr>
              <w:jc w:val="cente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0752AE37"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rPr>
              <w:t>Carta de distribuidor autorizado</w:t>
            </w:r>
          </w:p>
        </w:tc>
      </w:tr>
      <w:tr w:rsidR="00E36C19" w14:paraId="08B057AA" w14:textId="77777777" w:rsidTr="00E36C19">
        <w:trPr>
          <w:trHeight w:val="420"/>
        </w:trPr>
        <w:tc>
          <w:tcPr>
            <w:tcW w:w="608" w:type="dxa"/>
            <w:vMerge w:val="restart"/>
            <w:tcBorders>
              <w:top w:val="nil"/>
              <w:left w:val="single" w:sz="8" w:space="0" w:color="auto"/>
              <w:bottom w:val="single" w:sz="8" w:space="0" w:color="000000"/>
              <w:right w:val="single" w:sz="8" w:space="0" w:color="auto"/>
            </w:tcBorders>
            <w:shd w:val="clear" w:color="auto" w:fill="auto"/>
            <w:vAlign w:val="center"/>
            <w:hideMark/>
          </w:tcPr>
          <w:p w14:paraId="2C8F8645"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2</w:t>
            </w:r>
          </w:p>
        </w:tc>
        <w:tc>
          <w:tcPr>
            <w:tcW w:w="1058" w:type="dxa"/>
            <w:vMerge w:val="restart"/>
            <w:tcBorders>
              <w:top w:val="nil"/>
              <w:left w:val="single" w:sz="8" w:space="0" w:color="auto"/>
              <w:bottom w:val="single" w:sz="8" w:space="0" w:color="000000"/>
              <w:right w:val="single" w:sz="8" w:space="0" w:color="auto"/>
            </w:tcBorders>
            <w:shd w:val="clear" w:color="auto" w:fill="auto"/>
            <w:vAlign w:val="center"/>
            <w:hideMark/>
          </w:tcPr>
          <w:p w14:paraId="191EC49C"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43231512</w:t>
            </w:r>
          </w:p>
        </w:tc>
        <w:tc>
          <w:tcPr>
            <w:tcW w:w="961" w:type="dxa"/>
            <w:vMerge w:val="restart"/>
            <w:tcBorders>
              <w:top w:val="nil"/>
              <w:left w:val="single" w:sz="8" w:space="0" w:color="auto"/>
              <w:bottom w:val="single" w:sz="8" w:space="0" w:color="000000"/>
              <w:right w:val="single" w:sz="8" w:space="0" w:color="auto"/>
            </w:tcBorders>
            <w:shd w:val="clear" w:color="auto" w:fill="auto"/>
            <w:vAlign w:val="center"/>
            <w:hideMark/>
          </w:tcPr>
          <w:p w14:paraId="4C694959"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1</w:t>
            </w:r>
          </w:p>
        </w:tc>
        <w:tc>
          <w:tcPr>
            <w:tcW w:w="1681" w:type="dxa"/>
            <w:vMerge w:val="restart"/>
            <w:tcBorders>
              <w:top w:val="nil"/>
              <w:left w:val="single" w:sz="8" w:space="0" w:color="auto"/>
              <w:bottom w:val="single" w:sz="8" w:space="0" w:color="000000"/>
              <w:right w:val="single" w:sz="8" w:space="0" w:color="auto"/>
            </w:tcBorders>
            <w:shd w:val="clear" w:color="auto" w:fill="auto"/>
            <w:vAlign w:val="center"/>
            <w:hideMark/>
          </w:tcPr>
          <w:p w14:paraId="7E2FA967" w14:textId="77777777" w:rsidR="00E36C19" w:rsidRDefault="00E36C19" w:rsidP="00E36C19">
            <w:pPr>
              <w:jc w:val="center"/>
              <w:rPr>
                <w:rFonts w:ascii="Century Gothic" w:hAnsi="Century Gothic" w:cs="Calibri"/>
                <w:color w:val="000000"/>
                <w:sz w:val="18"/>
                <w:szCs w:val="18"/>
              </w:rPr>
            </w:pPr>
            <w:r>
              <w:rPr>
                <w:rFonts w:ascii="Century Gothic" w:hAnsi="Century Gothic" w:cs="Calibri"/>
                <w:color w:val="000000"/>
                <w:sz w:val="18"/>
                <w:szCs w:val="18"/>
              </w:rPr>
              <w:t>Licencia Antivirus por un año/Antimalware</w:t>
            </w:r>
          </w:p>
        </w:tc>
        <w:tc>
          <w:tcPr>
            <w:tcW w:w="6192" w:type="dxa"/>
            <w:tcBorders>
              <w:top w:val="nil"/>
              <w:left w:val="nil"/>
              <w:bottom w:val="single" w:sz="8" w:space="0" w:color="auto"/>
              <w:right w:val="single" w:sz="8" w:space="0" w:color="auto"/>
            </w:tcBorders>
            <w:shd w:val="clear" w:color="auto" w:fill="auto"/>
            <w:vAlign w:val="center"/>
            <w:hideMark/>
          </w:tcPr>
          <w:p w14:paraId="0582DEF7"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xml:space="preserve">·         La solución debe ofrecer servicios de protección para 250 </w:t>
            </w:r>
            <w:proofErr w:type="spellStart"/>
            <w:r>
              <w:rPr>
                <w:rFonts w:ascii="Century Gothic" w:hAnsi="Century Gothic" w:cs="Calibri"/>
                <w:color w:val="000000"/>
                <w:sz w:val="18"/>
                <w:szCs w:val="18"/>
                <w:lang w:val="es-ES_tradnl"/>
              </w:rPr>
              <w:t>endpoints</w:t>
            </w:r>
            <w:proofErr w:type="spellEnd"/>
            <w:r>
              <w:rPr>
                <w:rFonts w:ascii="Century Gothic" w:hAnsi="Century Gothic" w:cs="Calibri"/>
                <w:color w:val="000000"/>
                <w:sz w:val="18"/>
                <w:szCs w:val="18"/>
                <w:lang w:val="es-ES_tradnl"/>
              </w:rPr>
              <w:t xml:space="preserve"> y 200 servidores Windows/Linux/ Mac.</w:t>
            </w:r>
          </w:p>
        </w:tc>
      </w:tr>
      <w:bookmarkEnd w:id="6"/>
      <w:tr w:rsidR="00E36C19" w14:paraId="689CF744"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701FD57E"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104E4095"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251046B5"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7C755887"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3CD23DE3"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xml:space="preserve">·         Protección Anti </w:t>
            </w:r>
            <w:proofErr w:type="spellStart"/>
            <w:r>
              <w:rPr>
                <w:rFonts w:ascii="Century Gothic" w:hAnsi="Century Gothic" w:cs="Calibri"/>
                <w:color w:val="000000"/>
                <w:sz w:val="18"/>
                <w:szCs w:val="18"/>
                <w:lang w:val="es-ES_tradnl"/>
              </w:rPr>
              <w:t>Ransomware</w:t>
            </w:r>
            <w:proofErr w:type="spellEnd"/>
            <w:r>
              <w:rPr>
                <w:rFonts w:ascii="Century Gothic" w:hAnsi="Century Gothic" w:cs="Calibri"/>
                <w:color w:val="000000"/>
                <w:sz w:val="18"/>
                <w:szCs w:val="18"/>
                <w:lang w:val="es-ES_tradnl"/>
              </w:rPr>
              <w:t xml:space="preserve"> que pueda coexistir con las soluciones de otros fabricantes.</w:t>
            </w:r>
          </w:p>
        </w:tc>
      </w:tr>
      <w:tr w:rsidR="00E36C19" w14:paraId="09485DAF"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68C6E8AE"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1D95A84"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7A7244BA"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0CC39E6A"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47A11250"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xml:space="preserve">·         Funcionalidad de respuesta de </w:t>
            </w:r>
            <w:proofErr w:type="spellStart"/>
            <w:r>
              <w:rPr>
                <w:rFonts w:ascii="Century Gothic" w:hAnsi="Century Gothic" w:cs="Calibri"/>
                <w:color w:val="000000"/>
                <w:sz w:val="18"/>
                <w:szCs w:val="18"/>
                <w:lang w:val="es-ES_tradnl"/>
              </w:rPr>
              <w:t>Endpoint</w:t>
            </w:r>
            <w:proofErr w:type="spellEnd"/>
            <w:r>
              <w:rPr>
                <w:rFonts w:ascii="Century Gothic" w:hAnsi="Century Gothic" w:cs="Calibri"/>
                <w:color w:val="000000"/>
                <w:sz w:val="18"/>
                <w:szCs w:val="18"/>
                <w:lang w:val="es-ES_tradnl"/>
              </w:rPr>
              <w:t xml:space="preserve"> (EDR).</w:t>
            </w:r>
          </w:p>
        </w:tc>
      </w:tr>
      <w:tr w:rsidR="00E36C19" w14:paraId="2226E83D"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383EB527"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8B863F2"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34DF1F65"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6EC42F6B"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775C11E1"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Módulo de XDR (detección y Respuesta).</w:t>
            </w:r>
          </w:p>
        </w:tc>
      </w:tr>
      <w:tr w:rsidR="00E36C19" w14:paraId="08CF7D90"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49A83D9B"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56504E28"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1D32F1E"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7DC382E3"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50813B5F"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xml:space="preserve">·         Solución nativa en la nube de </w:t>
            </w:r>
            <w:proofErr w:type="spellStart"/>
            <w:r>
              <w:rPr>
                <w:rFonts w:ascii="Century Gothic" w:hAnsi="Century Gothic" w:cs="Calibri"/>
                <w:color w:val="000000"/>
                <w:sz w:val="18"/>
                <w:szCs w:val="18"/>
                <w:lang w:val="es-ES_tradnl"/>
              </w:rPr>
              <w:t>EndPoint</w:t>
            </w:r>
            <w:proofErr w:type="spellEnd"/>
            <w:r>
              <w:rPr>
                <w:rFonts w:ascii="Century Gothic" w:hAnsi="Century Gothic" w:cs="Calibri"/>
                <w:color w:val="000000"/>
                <w:sz w:val="18"/>
                <w:szCs w:val="18"/>
                <w:lang w:val="es-ES_tradnl"/>
              </w:rPr>
              <w:t xml:space="preserve"> Protection y server </w:t>
            </w:r>
            <w:proofErr w:type="spellStart"/>
            <w:r>
              <w:rPr>
                <w:rFonts w:ascii="Century Gothic" w:hAnsi="Century Gothic" w:cs="Calibri"/>
                <w:color w:val="000000"/>
                <w:sz w:val="18"/>
                <w:szCs w:val="18"/>
                <w:lang w:val="es-ES_tradnl"/>
              </w:rPr>
              <w:t>protection</w:t>
            </w:r>
            <w:proofErr w:type="spellEnd"/>
            <w:r>
              <w:rPr>
                <w:rFonts w:ascii="Century Gothic" w:hAnsi="Century Gothic" w:cs="Calibri"/>
                <w:color w:val="000000"/>
                <w:sz w:val="18"/>
                <w:szCs w:val="18"/>
                <w:lang w:val="es-ES_tradnl"/>
              </w:rPr>
              <w:t xml:space="preserve"> con funcionalidades avanzadas.</w:t>
            </w:r>
          </w:p>
        </w:tc>
      </w:tr>
      <w:tr w:rsidR="00E36C19" w14:paraId="23C6FDD8"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1B10ACD2"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69C2ADE8"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C969145"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674FE4CC"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7F095320"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Funcionalidad de gestión de la respuesta de Malware con la participación de analistas y respuesta por humano (MTR).</w:t>
            </w:r>
          </w:p>
        </w:tc>
      </w:tr>
      <w:tr w:rsidR="00E36C19" w14:paraId="13AE455C" w14:textId="77777777" w:rsidTr="00E36C19">
        <w:trPr>
          <w:trHeight w:val="435"/>
        </w:trPr>
        <w:tc>
          <w:tcPr>
            <w:tcW w:w="608" w:type="dxa"/>
            <w:vMerge/>
            <w:tcBorders>
              <w:top w:val="nil"/>
              <w:left w:val="single" w:sz="8" w:space="0" w:color="auto"/>
              <w:bottom w:val="single" w:sz="8" w:space="0" w:color="000000"/>
              <w:right w:val="single" w:sz="8" w:space="0" w:color="auto"/>
            </w:tcBorders>
            <w:vAlign w:val="center"/>
            <w:hideMark/>
          </w:tcPr>
          <w:p w14:paraId="24050DD4"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0F046FE"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4CE07B54"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5AE8257F"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6F36D21"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Capacidad de gestionar investigación por detección, y asignar investigación a un analista en particular.</w:t>
            </w:r>
          </w:p>
        </w:tc>
      </w:tr>
      <w:tr w:rsidR="00E36C19" w14:paraId="2DDFE014"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1FA7A102"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7CD8813F"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18E33E95"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60E494CC"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3C2D3891"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Funcionalidad de protección contra amenazas por navegación por medio de categorías, reputación e inspección de contenido.</w:t>
            </w:r>
          </w:p>
        </w:tc>
      </w:tr>
      <w:tr w:rsidR="00E36C19" w14:paraId="773445B6"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00A42B19"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35160AAA"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29A3F886"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1281E6B7"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C7CB4E4"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Capacidad de bloqueo de aplicaciones específicas, de manera manual y automática.</w:t>
            </w:r>
          </w:p>
        </w:tc>
      </w:tr>
      <w:tr w:rsidR="00E36C19" w14:paraId="43D37493" w14:textId="77777777" w:rsidTr="00E36C19">
        <w:trPr>
          <w:trHeight w:val="585"/>
        </w:trPr>
        <w:tc>
          <w:tcPr>
            <w:tcW w:w="608" w:type="dxa"/>
            <w:vMerge/>
            <w:tcBorders>
              <w:top w:val="nil"/>
              <w:left w:val="single" w:sz="8" w:space="0" w:color="auto"/>
              <w:bottom w:val="single" w:sz="8" w:space="0" w:color="000000"/>
              <w:right w:val="single" w:sz="8" w:space="0" w:color="auto"/>
            </w:tcBorders>
            <w:vAlign w:val="center"/>
            <w:hideMark/>
          </w:tcPr>
          <w:p w14:paraId="2B634620"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1A86042E"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225B2849"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1E254E9D"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845AB90"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Funcionalidad de Seguridad Sincronizada o su equivalente que pueda trabajar en combinación con el firewall según el nivel de protección con los clientes.</w:t>
            </w:r>
          </w:p>
        </w:tc>
      </w:tr>
      <w:tr w:rsidR="00E36C19" w14:paraId="64D84E64" w14:textId="77777777" w:rsidTr="00E36C19">
        <w:trPr>
          <w:trHeight w:val="315"/>
        </w:trPr>
        <w:tc>
          <w:tcPr>
            <w:tcW w:w="608" w:type="dxa"/>
            <w:vMerge/>
            <w:tcBorders>
              <w:top w:val="nil"/>
              <w:left w:val="single" w:sz="8" w:space="0" w:color="auto"/>
              <w:bottom w:val="single" w:sz="8" w:space="0" w:color="000000"/>
              <w:right w:val="single" w:sz="8" w:space="0" w:color="auto"/>
            </w:tcBorders>
            <w:vAlign w:val="center"/>
            <w:hideMark/>
          </w:tcPr>
          <w:p w14:paraId="222C0D43" w14:textId="77777777" w:rsidR="00E36C19" w:rsidRDefault="00E36C19" w:rsidP="00D522C9">
            <w:pPr>
              <w:rPr>
                <w:rFonts w:ascii="Century Gothic" w:hAnsi="Century Gothic" w:cs="Calibri"/>
                <w:color w:val="000000"/>
                <w:sz w:val="18"/>
                <w:szCs w:val="18"/>
              </w:rPr>
            </w:pPr>
          </w:p>
        </w:tc>
        <w:tc>
          <w:tcPr>
            <w:tcW w:w="1058" w:type="dxa"/>
            <w:vMerge/>
            <w:tcBorders>
              <w:top w:val="nil"/>
              <w:left w:val="single" w:sz="8" w:space="0" w:color="auto"/>
              <w:bottom w:val="single" w:sz="8" w:space="0" w:color="000000"/>
              <w:right w:val="single" w:sz="8" w:space="0" w:color="auto"/>
            </w:tcBorders>
            <w:vAlign w:val="center"/>
            <w:hideMark/>
          </w:tcPr>
          <w:p w14:paraId="0F057F5C" w14:textId="77777777" w:rsidR="00E36C19" w:rsidRDefault="00E36C19" w:rsidP="00D522C9">
            <w:pPr>
              <w:rPr>
                <w:rFonts w:ascii="Century Gothic" w:hAnsi="Century Gothic" w:cs="Calibri"/>
                <w:color w:val="000000"/>
                <w:sz w:val="18"/>
                <w:szCs w:val="18"/>
              </w:rPr>
            </w:pPr>
          </w:p>
        </w:tc>
        <w:tc>
          <w:tcPr>
            <w:tcW w:w="961" w:type="dxa"/>
            <w:vMerge/>
            <w:tcBorders>
              <w:top w:val="nil"/>
              <w:left w:val="single" w:sz="8" w:space="0" w:color="auto"/>
              <w:bottom w:val="single" w:sz="8" w:space="0" w:color="000000"/>
              <w:right w:val="single" w:sz="8" w:space="0" w:color="auto"/>
            </w:tcBorders>
            <w:vAlign w:val="center"/>
            <w:hideMark/>
          </w:tcPr>
          <w:p w14:paraId="60F3B2DA" w14:textId="77777777" w:rsidR="00E36C19" w:rsidRDefault="00E36C19" w:rsidP="00D522C9">
            <w:pPr>
              <w:rPr>
                <w:rFonts w:ascii="Century Gothic" w:hAnsi="Century Gothic" w:cs="Calibri"/>
                <w:color w:val="000000"/>
                <w:sz w:val="18"/>
                <w:szCs w:val="18"/>
              </w:rPr>
            </w:pPr>
          </w:p>
        </w:tc>
        <w:tc>
          <w:tcPr>
            <w:tcW w:w="1681" w:type="dxa"/>
            <w:vMerge/>
            <w:tcBorders>
              <w:top w:val="nil"/>
              <w:left w:val="single" w:sz="8" w:space="0" w:color="auto"/>
              <w:bottom w:val="single" w:sz="8" w:space="0" w:color="000000"/>
              <w:right w:val="single" w:sz="8" w:space="0" w:color="auto"/>
            </w:tcBorders>
            <w:vAlign w:val="center"/>
            <w:hideMark/>
          </w:tcPr>
          <w:p w14:paraId="00214B83" w14:textId="77777777" w:rsidR="00E36C19" w:rsidRDefault="00E36C19" w:rsidP="00D522C9">
            <w:pPr>
              <w:rPr>
                <w:rFonts w:ascii="Century Gothic" w:hAnsi="Century Gothic" w:cs="Calibri"/>
                <w:color w:val="000000"/>
                <w:sz w:val="18"/>
                <w:szCs w:val="18"/>
              </w:rPr>
            </w:pPr>
          </w:p>
        </w:tc>
        <w:tc>
          <w:tcPr>
            <w:tcW w:w="6192" w:type="dxa"/>
            <w:tcBorders>
              <w:top w:val="nil"/>
              <w:left w:val="nil"/>
              <w:bottom w:val="single" w:sz="8" w:space="0" w:color="auto"/>
              <w:right w:val="single" w:sz="8" w:space="0" w:color="auto"/>
            </w:tcBorders>
            <w:shd w:val="clear" w:color="auto" w:fill="auto"/>
            <w:vAlign w:val="center"/>
            <w:hideMark/>
          </w:tcPr>
          <w:p w14:paraId="185A8CCD" w14:textId="77777777" w:rsidR="00E36C19" w:rsidRDefault="00E36C19" w:rsidP="00D522C9">
            <w:pPr>
              <w:rPr>
                <w:rFonts w:ascii="Century Gothic" w:hAnsi="Century Gothic" w:cs="Calibri"/>
                <w:color w:val="000000"/>
                <w:sz w:val="18"/>
                <w:szCs w:val="18"/>
              </w:rPr>
            </w:pPr>
            <w:r>
              <w:rPr>
                <w:rFonts w:ascii="Century Gothic" w:hAnsi="Century Gothic" w:cs="Calibri"/>
                <w:color w:val="000000"/>
                <w:sz w:val="18"/>
                <w:szCs w:val="18"/>
                <w:lang w:val="es-ES_tradnl"/>
              </w:rPr>
              <w:t>·         Administración mediante consola unificada.</w:t>
            </w:r>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lastRenderedPageBreak/>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7"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7"/>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8" w:name="_Hlk60819380"/>
      <w:r w:rsidRPr="00A37913">
        <w:rPr>
          <w:rFonts w:asciiTheme="minorHAnsi" w:hAnsiTheme="minorHAnsi" w:cstheme="minorHAnsi"/>
          <w:b/>
          <w:bCs/>
          <w:color w:val="000000"/>
          <w:lang w:val="es-DO"/>
        </w:rPr>
        <w:t>LA ENTIDAD CONTRATANTE</w:t>
      </w:r>
      <w:bookmarkEnd w:id="8"/>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6E7709A1"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E36C1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36C19">
              <w:rPr>
                <w:b/>
                <w:bCs/>
                <w:noProof/>
              </w:rPr>
              <w:t>8</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5"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9"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9"/>
  </w:num>
  <w:num w:numId="5">
    <w:abstractNumId w:val="28"/>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6"/>
  </w:num>
  <w:num w:numId="13">
    <w:abstractNumId w:val="16"/>
  </w:num>
  <w:num w:numId="14">
    <w:abstractNumId w:val="30"/>
  </w:num>
  <w:num w:numId="15">
    <w:abstractNumId w:val="27"/>
  </w:num>
  <w:num w:numId="16">
    <w:abstractNumId w:val="19"/>
  </w:num>
  <w:num w:numId="17">
    <w:abstractNumId w:val="23"/>
  </w:num>
  <w:num w:numId="18">
    <w:abstractNumId w:val="25"/>
  </w:num>
  <w:num w:numId="19">
    <w:abstractNumId w:val="7"/>
  </w:num>
  <w:num w:numId="20">
    <w:abstractNumId w:val="29"/>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94BAB"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5"/>
    <w:rsid w:val="00394BAB"/>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BAB"/>
    <w:rPr>
      <w:color w:val="808080"/>
    </w:rPr>
  </w:style>
  <w:style w:type="paragraph" w:customStyle="1" w:styleId="68E0F445F36F4451B29C550EFC9B26A4">
    <w:name w:val="68E0F445F36F4451B29C550EFC9B26A4"/>
    <w:rsid w:val="009E3435"/>
  </w:style>
  <w:style w:type="paragraph" w:customStyle="1" w:styleId="B1BBCCF0194E4EBBA09C458A1261926B">
    <w:name w:val="B1BBCCF0194E4EBBA09C458A1261926B"/>
    <w:rsid w:val="00394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2877-93E6-4E20-BE0A-28D1B890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2833</Words>
  <Characters>16690</Characters>
  <Application>Microsoft Office Word</Application>
  <DocSecurity>0</DocSecurity>
  <Lines>139</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4</cp:revision>
  <cp:lastPrinted>2015-05-19T16:27:00Z</cp:lastPrinted>
  <dcterms:created xsi:type="dcterms:W3CDTF">2022-03-22T19:53:00Z</dcterms:created>
  <dcterms:modified xsi:type="dcterms:W3CDTF">2022-09-09T12:48:00Z</dcterms:modified>
</cp:coreProperties>
</file>