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5320B827" w:rsidR="000C06BE" w:rsidRPr="00FE1C44" w:rsidRDefault="006D4BEA" w:rsidP="000C06BE">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inorHAnsi" w:hAnsiTheme="minorHAnsi" w:cs="Calibri"/>
            <w:b/>
            <w:color w:val="000000"/>
            <w:lang w:val="es-DO"/>
          </w:rPr>
          <w:alias w:val="Indicar Objeto de la Compra"/>
          <w:tag w:val="Indicar Objeto de la Compra"/>
          <w:id w:val="-200562569"/>
          <w:placeholder>
            <w:docPart w:val="C96366792FF643B49A5EB6EDB9CEDB87"/>
          </w:placeholder>
        </w:sdtPr>
        <w:sdtEndPr/>
        <w:sdtContent>
          <w:sdt>
            <w:sdtPr>
              <w:rPr>
                <w:rFonts w:asciiTheme="minorHAnsi" w:hAnsiTheme="minorHAnsi" w:cs="Calibri"/>
                <w:b/>
                <w:color w:val="000000"/>
                <w:lang w:val="es-DO"/>
              </w:rPr>
              <w:alias w:val="Indicar Objeto de la Compra"/>
              <w:tag w:val="Indicar Objeto de la Compra"/>
              <w:id w:val="-1423175331"/>
              <w:placeholder>
                <w:docPart w:val="255DDD697CB444778CB1E18DA4675D86"/>
              </w:placeholder>
            </w:sdtPr>
            <w:sdtEndPr/>
            <w:sdtContent>
              <w:r w:rsidR="00526F72" w:rsidRPr="00526F72">
                <w:rPr>
                  <w:rFonts w:asciiTheme="minorHAnsi" w:hAnsiTheme="minorHAnsi" w:cs="Calibri"/>
                  <w:b/>
                  <w:color w:val="000000"/>
                  <w:lang w:val="es-DO"/>
                </w:rPr>
                <w:t xml:space="preserve">Contratación Servicio de Conserjería </w:t>
              </w:r>
              <w:r w:rsidR="00552E43">
                <w:rPr>
                  <w:rFonts w:asciiTheme="minorHAnsi" w:hAnsiTheme="minorHAnsi" w:cs="Calibri"/>
                  <w:b/>
                  <w:color w:val="000000"/>
                  <w:lang w:val="es-DO"/>
                </w:rPr>
                <w:t>Tercera</w:t>
              </w:r>
              <w:r w:rsidR="00526F72" w:rsidRPr="00526F72">
                <w:rPr>
                  <w:rFonts w:asciiTheme="minorHAnsi" w:hAnsiTheme="minorHAnsi" w:cs="Calibri"/>
                  <w:b/>
                  <w:color w:val="000000"/>
                  <w:lang w:val="es-DO"/>
                </w:rPr>
                <w:t xml:space="preserve"> Convocatoria</w:t>
              </w:r>
            </w:sdtContent>
          </w:sdt>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3C625073" w14:textId="29AB909C"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 xml:space="preserve">dos mil </w:t>
      </w:r>
      <w:r w:rsidR="00526F72" w:rsidRPr="005C3607">
        <w:rPr>
          <w:rFonts w:asciiTheme="minorHAnsi" w:hAnsiTheme="minorHAnsi" w:cstheme="minorHAnsi"/>
        </w:rPr>
        <w:t>veint</w:t>
      </w:r>
      <w:r w:rsidR="00526F72">
        <w:rPr>
          <w:rFonts w:asciiTheme="minorHAnsi" w:hAnsiTheme="minorHAnsi" w:cstheme="minorHAnsi"/>
        </w:rPr>
        <w:t>itrés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sdt>
        <w:sdtPr>
          <w:rPr>
            <w:rFonts w:asciiTheme="majorHAnsi" w:eastAsia="Calibri" w:hAnsiTheme="majorHAnsi" w:cs="Arial"/>
            <w:b/>
            <w:szCs w:val="18"/>
          </w:rPr>
          <w:alias w:val="Indicar Objeto de la Compra"/>
          <w:tag w:val="Indicar Objeto de la Compra"/>
          <w:id w:val="4716297"/>
          <w:placeholder>
            <w:docPart w:val="13FEE329E89A4415826559D1E2A49C6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856615719"/>
              <w:placeholder>
                <w:docPart w:val="61F22A46B3C34C9DA1B67AC8149D8179"/>
              </w:placeholder>
            </w:sdtPr>
            <w:sdtEndPr>
              <w:rPr>
                <w:b w:val="0"/>
              </w:rPr>
            </w:sdtEndPr>
            <w:sdtContent>
              <w:r w:rsidR="00526F72" w:rsidRPr="00526F72">
                <w:rPr>
                  <w:rFonts w:asciiTheme="majorHAnsi" w:eastAsia="Calibri" w:hAnsiTheme="majorHAnsi" w:cstheme="majorHAnsi"/>
                  <w:b/>
                  <w:bCs/>
                  <w:lang w:val="es-ES"/>
                </w:rPr>
                <w:t xml:space="preserve">Contratación Servicio de Conserjería </w:t>
              </w:r>
              <w:r w:rsidR="00552E43">
                <w:rPr>
                  <w:rFonts w:asciiTheme="majorHAnsi" w:eastAsia="Calibri" w:hAnsiTheme="majorHAnsi" w:cstheme="majorHAnsi"/>
                  <w:b/>
                  <w:bCs/>
                  <w:lang w:val="es-ES"/>
                </w:rPr>
                <w:t>Tercera</w:t>
              </w:r>
              <w:r w:rsidR="00526F72" w:rsidRPr="00526F72">
                <w:rPr>
                  <w:rFonts w:asciiTheme="majorHAnsi" w:eastAsia="Calibri" w:hAnsiTheme="majorHAnsi" w:cstheme="majorHAnsi"/>
                  <w:b/>
                  <w:bCs/>
                  <w:lang w:val="es-ES"/>
                </w:rPr>
                <w:t xml:space="preserve"> Convocatoria</w:t>
              </w:r>
              <w:r w:rsidR="00C54A42">
                <w:rPr>
                  <w:rFonts w:asciiTheme="majorHAnsi" w:eastAsia="Calibri" w:hAnsiTheme="majorHAnsi" w:cstheme="majorHAnsi"/>
                  <w:b/>
                  <w:bCs/>
                  <w:lang w:val="es-ES"/>
                </w:rPr>
                <w:t>.</w:t>
              </w:r>
            </w:sdtContent>
          </w:sdt>
        </w:sdtContent>
      </w:sdt>
      <w:r w:rsidR="0023350B" w:rsidRPr="005C1C89">
        <w:rPr>
          <w:rFonts w:asciiTheme="majorHAnsi" w:eastAsia="Calibri" w:hAnsiTheme="majorHAnsi" w:cs="Arial"/>
        </w:rPr>
        <w:tab/>
      </w: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53C73CC4"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C54A42">
        <w:rPr>
          <w:rFonts w:asciiTheme="minorHAnsi" w:hAnsiTheme="minorHAnsi" w:cstheme="minorHAnsi"/>
          <w:b/>
          <w:bCs/>
        </w:rPr>
        <w:t>3</w:t>
      </w:r>
      <w:r w:rsidR="00F3638A" w:rsidRPr="00F3638A">
        <w:rPr>
          <w:rFonts w:asciiTheme="minorHAnsi" w:hAnsiTheme="minorHAnsi" w:cstheme="minorHAnsi"/>
          <w:b/>
          <w:bCs/>
        </w:rPr>
        <w:t>-00</w:t>
      </w:r>
      <w:r w:rsidR="00552E43">
        <w:rPr>
          <w:rFonts w:asciiTheme="minorHAnsi" w:hAnsiTheme="minorHAnsi" w:cstheme="minorHAnsi"/>
          <w:b/>
          <w:bCs/>
        </w:rPr>
        <w:t>XX</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19C90C6F"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w:t>
      </w:r>
      <w:r w:rsidR="00526F72">
        <w:rPr>
          <w:rFonts w:asciiTheme="minorHAnsi" w:hAnsiTheme="minorHAnsi" w:cstheme="minorHAnsi"/>
          <w:color w:val="000000" w:themeColor="text1"/>
        </w:rPr>
        <w:t>trés</w:t>
      </w:r>
      <w:r w:rsidR="00A84424" w:rsidRPr="005C3607">
        <w:rPr>
          <w:rFonts w:asciiTheme="minorHAnsi" w:hAnsiTheme="minorHAnsi" w:cstheme="minorHAnsi"/>
          <w:color w:val="000000" w:themeColor="text1"/>
        </w:rPr>
        <w:t xml:space="preserve"> (202</w:t>
      </w:r>
      <w:r w:rsidR="00526F72">
        <w:rPr>
          <w:rFonts w:asciiTheme="minorHAnsi" w:hAnsiTheme="minorHAnsi" w:cstheme="minorHAnsi"/>
          <w:color w:val="000000" w:themeColor="text1"/>
        </w:rPr>
        <w:t>3</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4B7428A6"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w:t>
      </w:r>
      <w:r w:rsidR="00526F72">
        <w:rPr>
          <w:rFonts w:asciiTheme="minorHAnsi" w:hAnsiTheme="minorHAnsi" w:cstheme="minorHAnsi"/>
          <w:color w:val="000000" w:themeColor="text1"/>
          <w:lang w:val="es-ES" w:eastAsia="en-US"/>
        </w:rPr>
        <w:t>trés</w:t>
      </w:r>
      <w:r w:rsidRPr="008F25C1">
        <w:rPr>
          <w:rFonts w:asciiTheme="minorHAnsi" w:hAnsiTheme="minorHAnsi" w:cstheme="minorHAnsi"/>
          <w:color w:val="000000" w:themeColor="text1"/>
          <w:lang w:val="es-ES" w:eastAsia="en-US"/>
        </w:rPr>
        <w:t xml:space="preserve"> (202</w:t>
      </w:r>
      <w:r w:rsidR="00526F72">
        <w:rPr>
          <w:rFonts w:asciiTheme="minorHAnsi" w:hAnsiTheme="minorHAnsi" w:cstheme="minorHAnsi"/>
          <w:color w:val="000000" w:themeColor="text1"/>
          <w:lang w:val="es-ES" w:eastAsia="en-US"/>
        </w:rPr>
        <w:t>3</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746A5460"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526F72">
        <w:rPr>
          <w:rFonts w:asciiTheme="minorHAnsi" w:hAnsiTheme="minorHAnsi" w:cstheme="minorHAnsi"/>
        </w:rPr>
        <w:t>3</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w:t>
      </w:r>
      <w:r w:rsidR="00526F72">
        <w:rPr>
          <w:rFonts w:asciiTheme="minorHAnsi" w:hAnsiTheme="minorHAnsi" w:cstheme="minorHAnsi"/>
        </w:rPr>
        <w:t>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sdt>
        <w:sdtPr>
          <w:rPr>
            <w:rFonts w:asciiTheme="majorHAnsi" w:eastAsia="Calibri" w:hAnsiTheme="majorHAnsi" w:cs="Arial"/>
            <w:b/>
            <w:szCs w:val="18"/>
          </w:rPr>
          <w:alias w:val="Indicar Objeto de la Compra"/>
          <w:tag w:val="Indicar Objeto de la Compra"/>
          <w:id w:val="-315428570"/>
          <w:placeholder>
            <w:docPart w:val="7D52D9197A34423F8A9F20A2CF55252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1112822363"/>
              <w:placeholder>
                <w:docPart w:val="6D676285C5574DDC92EBB7B7BA0BCE5D"/>
              </w:placeholder>
            </w:sdtPr>
            <w:sdtEndPr>
              <w:rPr>
                <w:b w:val="0"/>
              </w:rPr>
            </w:sdtEndPr>
            <w:sdtContent>
              <w:r w:rsidR="00526F72" w:rsidRPr="00526F72">
                <w:rPr>
                  <w:rFonts w:asciiTheme="majorHAnsi" w:eastAsia="Calibri" w:hAnsiTheme="majorHAnsi" w:cstheme="majorHAnsi"/>
                  <w:b/>
                  <w:bCs/>
                  <w:lang w:val="es-ES"/>
                </w:rPr>
                <w:t xml:space="preserve">Contratación Servicio de Conserjería </w:t>
              </w:r>
              <w:r w:rsidR="00552E43">
                <w:rPr>
                  <w:rFonts w:asciiTheme="majorHAnsi" w:eastAsia="Calibri" w:hAnsiTheme="majorHAnsi" w:cstheme="majorHAnsi"/>
                  <w:b/>
                  <w:bCs/>
                  <w:lang w:val="es-ES"/>
                </w:rPr>
                <w:t>Tercera</w:t>
              </w:r>
              <w:r w:rsidR="00526F72" w:rsidRPr="00526F72">
                <w:rPr>
                  <w:rFonts w:asciiTheme="majorHAnsi" w:eastAsia="Calibri" w:hAnsiTheme="majorHAnsi" w:cstheme="majorHAnsi"/>
                  <w:b/>
                  <w:bCs/>
                  <w:lang w:val="es-ES"/>
                </w:rPr>
                <w:t xml:space="preserve"> Convocatoria</w:t>
              </w:r>
            </w:sdtContent>
          </w:sdt>
        </w:sdtContent>
      </w:sdt>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4D579FAE"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w:t>
      </w:r>
      <w:r w:rsidR="00526F72">
        <w:rPr>
          <w:rFonts w:asciiTheme="minorHAnsi" w:hAnsiTheme="minorHAnsi" w:cstheme="minorHAnsi"/>
        </w:rPr>
        <w:t>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3AA0C06C"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w:t>
      </w:r>
      <w:r w:rsidR="00526F72" w:rsidRPr="009F2D26">
        <w:rPr>
          <w:rFonts w:asciiTheme="minorHAnsi" w:hAnsiTheme="minorHAnsi" w:cstheme="minorHAnsi"/>
        </w:rPr>
        <w:t>veinti</w:t>
      </w:r>
      <w:r w:rsidR="00526F72">
        <w:rPr>
          <w:rFonts w:asciiTheme="minorHAnsi" w:hAnsiTheme="minorHAnsi" w:cstheme="minorHAnsi"/>
        </w:rPr>
        <w:t>tr</w:t>
      </w:r>
      <w:r w:rsidR="00526F72">
        <w:rPr>
          <w:rFonts w:ascii="Arial" w:hAnsi="Arial" w:cs="Arial"/>
        </w:rPr>
        <w:t>és</w:t>
      </w:r>
      <w:r w:rsidRPr="009F2D26">
        <w:rPr>
          <w:rFonts w:asciiTheme="minorHAnsi" w:hAnsiTheme="minorHAnsi" w:cstheme="minorHAnsi"/>
        </w:rPr>
        <w:t xml:space="preserve"> (202</w:t>
      </w:r>
      <w:r w:rsidR="00526F72">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3E394651"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por medio del presente Contrato se compromete a</w:t>
      </w:r>
      <w:r w:rsidR="00526F72">
        <w:rPr>
          <w:rFonts w:asciiTheme="minorHAnsi" w:hAnsiTheme="minorHAnsi" w:cs="Calibri"/>
          <w:color w:val="000000"/>
          <w:lang w:val="es-DO"/>
        </w:rPr>
        <w:t xml:space="preserve">                                   </w:t>
      </w:r>
      <w:r w:rsidR="004D62BD">
        <w:rPr>
          <w:rFonts w:asciiTheme="minorHAnsi" w:hAnsiTheme="minorHAnsi" w:cs="Calibri"/>
          <w:color w:val="000000"/>
          <w:lang w:val="es-DO"/>
        </w:rPr>
        <w:t xml:space="preserve">,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7D24CE65" w14:textId="77777777" w:rsidR="00425A95" w:rsidRPr="0015574D" w:rsidRDefault="00425A95" w:rsidP="00425A95">
      <w:pPr>
        <w:tabs>
          <w:tab w:val="left" w:pos="450"/>
        </w:tabs>
        <w:spacing w:after="200"/>
        <w:contextualSpacing/>
        <w:jc w:val="both"/>
        <w:rPr>
          <w:rFonts w:ascii="Century Gothic" w:hAnsi="Century Gothic" w:cstheme="majorHAnsi"/>
          <w:b/>
          <w:bCs/>
          <w:sz w:val="20"/>
          <w:szCs w:val="20"/>
          <w:u w:val="single"/>
        </w:rPr>
      </w:pPr>
    </w:p>
    <w:p w14:paraId="080EF813" w14:textId="77777777" w:rsidR="00425A95" w:rsidRPr="0015574D" w:rsidRDefault="00425A95" w:rsidP="00425A95">
      <w:pPr>
        <w:jc w:val="both"/>
        <w:rPr>
          <w:rFonts w:ascii="Century Gothic" w:hAnsi="Century Gothic" w:cstheme="majorHAnsi"/>
          <w:b/>
          <w:sz w:val="20"/>
          <w:szCs w:val="20"/>
        </w:rPr>
      </w:pPr>
      <w:r>
        <w:rPr>
          <w:rFonts w:ascii="Century Gothic" w:hAnsi="Century Gothic" w:cstheme="majorHAnsi"/>
          <w:b/>
          <w:sz w:val="20"/>
          <w:szCs w:val="20"/>
        </w:rPr>
        <w:t xml:space="preserve">Las localidades de la </w:t>
      </w:r>
      <w:r w:rsidRPr="0015574D">
        <w:rPr>
          <w:rFonts w:ascii="Century Gothic" w:hAnsi="Century Gothic" w:cstheme="majorHAnsi"/>
          <w:b/>
          <w:sz w:val="20"/>
          <w:szCs w:val="20"/>
        </w:rPr>
        <w:t xml:space="preserve">TSS </w:t>
      </w:r>
      <w:r>
        <w:rPr>
          <w:rFonts w:ascii="Century Gothic" w:hAnsi="Century Gothic" w:cstheme="majorHAnsi"/>
          <w:b/>
          <w:sz w:val="20"/>
          <w:szCs w:val="20"/>
        </w:rPr>
        <w:t>objeto de la presente contratación so</w:t>
      </w:r>
      <w:r w:rsidRPr="0015574D">
        <w:rPr>
          <w:rFonts w:ascii="Century Gothic" w:hAnsi="Century Gothic" w:cstheme="majorHAnsi"/>
          <w:b/>
          <w:sz w:val="20"/>
          <w:szCs w:val="20"/>
        </w:rPr>
        <w:t>n:</w:t>
      </w:r>
    </w:p>
    <w:p w14:paraId="414F9C49" w14:textId="77777777" w:rsidR="00425A95" w:rsidRPr="006B2AE4" w:rsidRDefault="00425A95" w:rsidP="00425A95">
      <w:pPr>
        <w:numPr>
          <w:ilvl w:val="0"/>
          <w:numId w:val="27"/>
        </w:numPr>
        <w:ind w:left="994"/>
        <w:jc w:val="both"/>
        <w:rPr>
          <w:rFonts w:ascii="Century Gothic" w:hAnsi="Century Gothic" w:cstheme="majorHAnsi"/>
          <w:sz w:val="20"/>
          <w:szCs w:val="20"/>
        </w:rPr>
      </w:pPr>
      <w:r w:rsidRPr="006B2AE4">
        <w:rPr>
          <w:rFonts w:ascii="Century Gothic" w:hAnsi="Century Gothic" w:cstheme="majorHAnsi"/>
          <w:sz w:val="20"/>
          <w:szCs w:val="20"/>
        </w:rPr>
        <w:t>Dos pisos y medio en la Torre de la Seguridad Social, Ubicada en la Avenida Tiradentes No. 33.</w:t>
      </w:r>
    </w:p>
    <w:p w14:paraId="262B7CE1" w14:textId="77777777" w:rsidR="00425A95" w:rsidRPr="006B2AE4" w:rsidRDefault="00425A95" w:rsidP="00425A95">
      <w:pPr>
        <w:numPr>
          <w:ilvl w:val="0"/>
          <w:numId w:val="27"/>
        </w:numPr>
        <w:ind w:left="994"/>
        <w:jc w:val="both"/>
        <w:rPr>
          <w:rFonts w:ascii="Century Gothic" w:hAnsi="Century Gothic" w:cstheme="majorHAnsi"/>
          <w:sz w:val="20"/>
          <w:szCs w:val="20"/>
        </w:rPr>
      </w:pPr>
      <w:r w:rsidRPr="006B2AE4">
        <w:rPr>
          <w:rFonts w:ascii="Century Gothic" w:hAnsi="Century Gothic" w:cstheme="majorHAnsi"/>
          <w:sz w:val="20"/>
          <w:szCs w:val="20"/>
        </w:rPr>
        <w:t>Oficinas en Plaza Naco (Locales 1D y 2D)</w:t>
      </w:r>
    </w:p>
    <w:p w14:paraId="6D628DD7" w14:textId="77777777" w:rsidR="00425A95" w:rsidRPr="006B2AE4" w:rsidRDefault="00425A95" w:rsidP="00425A95">
      <w:pPr>
        <w:numPr>
          <w:ilvl w:val="0"/>
          <w:numId w:val="27"/>
        </w:numPr>
        <w:ind w:left="994"/>
        <w:jc w:val="both"/>
        <w:rPr>
          <w:rFonts w:ascii="Century Gothic" w:hAnsi="Century Gothic" w:cstheme="majorHAnsi"/>
          <w:sz w:val="20"/>
          <w:szCs w:val="20"/>
        </w:rPr>
      </w:pPr>
      <w:r w:rsidRPr="006B2AE4">
        <w:rPr>
          <w:rFonts w:ascii="Century Gothic" w:hAnsi="Century Gothic" w:cstheme="majorHAnsi"/>
          <w:sz w:val="20"/>
          <w:szCs w:val="20"/>
        </w:rPr>
        <w:t>Oficinas en la Gustavo Mejía Ricart No. 52, Ensanche Naco</w:t>
      </w:r>
    </w:p>
    <w:p w14:paraId="78E86398" w14:textId="77777777" w:rsidR="00425A95" w:rsidRPr="009211E3" w:rsidRDefault="00425A95" w:rsidP="00425A95">
      <w:pPr>
        <w:numPr>
          <w:ilvl w:val="0"/>
          <w:numId w:val="27"/>
        </w:numPr>
        <w:ind w:left="994"/>
        <w:jc w:val="both"/>
        <w:rPr>
          <w:rFonts w:ascii="Century Gothic" w:hAnsi="Century Gothic" w:cstheme="majorHAnsi"/>
          <w:sz w:val="20"/>
          <w:szCs w:val="20"/>
        </w:rPr>
      </w:pPr>
      <w:r w:rsidRPr="009211E3">
        <w:rPr>
          <w:rFonts w:ascii="Century Gothic" w:hAnsi="Century Gothic" w:cstheme="majorHAnsi"/>
          <w:sz w:val="20"/>
          <w:szCs w:val="20"/>
        </w:rPr>
        <w:t>Oficina Regional Bávaro ubicada en la Carretera Verón- Punta Cana, Plaza Reynoso, local 2</w:t>
      </w:r>
    </w:p>
    <w:p w14:paraId="0641AD0B" w14:textId="77777777" w:rsidR="00425A95" w:rsidRPr="009211E3" w:rsidRDefault="00425A95" w:rsidP="00425A95">
      <w:pPr>
        <w:numPr>
          <w:ilvl w:val="0"/>
          <w:numId w:val="27"/>
        </w:numPr>
        <w:ind w:left="994"/>
        <w:jc w:val="both"/>
        <w:rPr>
          <w:rFonts w:ascii="Century Gothic" w:hAnsi="Century Gothic" w:cstheme="majorHAnsi"/>
          <w:sz w:val="20"/>
          <w:szCs w:val="20"/>
        </w:rPr>
      </w:pPr>
      <w:r w:rsidRPr="009211E3">
        <w:rPr>
          <w:rFonts w:ascii="Century Gothic" w:hAnsi="Century Gothic" w:cstheme="majorHAnsi"/>
          <w:sz w:val="20"/>
          <w:szCs w:val="20"/>
        </w:rPr>
        <w:t xml:space="preserve">Oficina Regional Puerto Plata ubicada en Calle </w:t>
      </w:r>
      <w:proofErr w:type="spellStart"/>
      <w:r w:rsidRPr="009211E3">
        <w:rPr>
          <w:rFonts w:ascii="Century Gothic" w:hAnsi="Century Gothic" w:cstheme="majorHAnsi"/>
          <w:sz w:val="20"/>
          <w:szCs w:val="20"/>
        </w:rPr>
        <w:t>Beller</w:t>
      </w:r>
      <w:proofErr w:type="spellEnd"/>
      <w:r w:rsidRPr="009211E3">
        <w:rPr>
          <w:rFonts w:ascii="Century Gothic" w:hAnsi="Century Gothic" w:cstheme="majorHAnsi"/>
          <w:sz w:val="20"/>
          <w:szCs w:val="20"/>
        </w:rPr>
        <w:t xml:space="preserve"> No. 95</w:t>
      </w:r>
    </w:p>
    <w:p w14:paraId="209824FD" w14:textId="77777777" w:rsidR="00425A95" w:rsidRPr="009211E3" w:rsidRDefault="00425A95" w:rsidP="00425A95">
      <w:pPr>
        <w:numPr>
          <w:ilvl w:val="0"/>
          <w:numId w:val="27"/>
        </w:numPr>
        <w:ind w:left="994"/>
        <w:jc w:val="both"/>
        <w:rPr>
          <w:rFonts w:ascii="Century Gothic" w:hAnsi="Century Gothic" w:cstheme="majorHAnsi"/>
          <w:sz w:val="20"/>
          <w:szCs w:val="20"/>
        </w:rPr>
      </w:pPr>
      <w:r w:rsidRPr="009211E3">
        <w:rPr>
          <w:rFonts w:ascii="Century Gothic" w:hAnsi="Century Gothic" w:cstheme="majorHAnsi"/>
          <w:sz w:val="20"/>
          <w:szCs w:val="20"/>
        </w:rPr>
        <w:t>Oficina Regional San Francisco ubicada Calle Salcedo, Plaza Galería 56, 4to piso</w:t>
      </w:r>
    </w:p>
    <w:p w14:paraId="07CFB4E9" w14:textId="77777777" w:rsidR="00425A95" w:rsidRPr="006B2AE4" w:rsidRDefault="00425A95" w:rsidP="00425A95">
      <w:pPr>
        <w:tabs>
          <w:tab w:val="left" w:pos="1085"/>
        </w:tabs>
        <w:ind w:left="638"/>
        <w:jc w:val="both"/>
        <w:rPr>
          <w:rFonts w:ascii="Century Gothic" w:hAnsi="Century Gothic" w:cstheme="majorHAnsi"/>
          <w:sz w:val="20"/>
          <w:szCs w:val="20"/>
        </w:rPr>
      </w:pPr>
    </w:p>
    <w:p w14:paraId="465C0E8F" w14:textId="77777777" w:rsidR="00425A95" w:rsidRPr="0015574D" w:rsidRDefault="00425A95" w:rsidP="00425A95">
      <w:pPr>
        <w:tabs>
          <w:tab w:val="left" w:pos="1085"/>
        </w:tabs>
        <w:jc w:val="both"/>
        <w:rPr>
          <w:rFonts w:ascii="Century Gothic" w:hAnsi="Century Gothic" w:cstheme="majorHAnsi"/>
          <w:sz w:val="20"/>
          <w:szCs w:val="20"/>
        </w:rPr>
      </w:pPr>
      <w:r>
        <w:rPr>
          <w:rFonts w:ascii="Century Gothic" w:hAnsi="Century Gothic" w:cstheme="majorHAnsi"/>
          <w:sz w:val="20"/>
          <w:szCs w:val="20"/>
        </w:rPr>
        <w:t xml:space="preserve">Los aspectos generales, servicios requeridos y periodicidad del servicio más abajo indicados, </w:t>
      </w:r>
      <w:r w:rsidRPr="006B2AE4">
        <w:rPr>
          <w:rFonts w:ascii="Century Gothic" w:hAnsi="Century Gothic" w:cstheme="majorHAnsi"/>
          <w:sz w:val="20"/>
          <w:szCs w:val="20"/>
        </w:rPr>
        <w:t>deben estar expresamente escrit</w:t>
      </w:r>
      <w:r>
        <w:rPr>
          <w:rFonts w:ascii="Century Gothic" w:hAnsi="Century Gothic" w:cstheme="majorHAnsi"/>
          <w:sz w:val="20"/>
          <w:szCs w:val="20"/>
        </w:rPr>
        <w:t>o</w:t>
      </w:r>
      <w:r w:rsidRPr="006B2AE4">
        <w:rPr>
          <w:rFonts w:ascii="Century Gothic" w:hAnsi="Century Gothic" w:cstheme="majorHAnsi"/>
          <w:sz w:val="20"/>
          <w:szCs w:val="20"/>
        </w:rPr>
        <w:t>s y definid</w:t>
      </w:r>
      <w:r>
        <w:rPr>
          <w:rFonts w:ascii="Century Gothic" w:hAnsi="Century Gothic" w:cstheme="majorHAnsi"/>
          <w:sz w:val="20"/>
          <w:szCs w:val="20"/>
        </w:rPr>
        <w:t>o</w:t>
      </w:r>
      <w:r w:rsidRPr="006B2AE4">
        <w:rPr>
          <w:rFonts w:ascii="Century Gothic" w:hAnsi="Century Gothic" w:cstheme="majorHAnsi"/>
          <w:sz w:val="20"/>
          <w:szCs w:val="20"/>
        </w:rPr>
        <w:t>s en la propuesta técnica</w:t>
      </w:r>
      <w:r w:rsidRPr="0015574D">
        <w:rPr>
          <w:rFonts w:ascii="Century Gothic" w:hAnsi="Century Gothic" w:cstheme="majorHAnsi"/>
          <w:sz w:val="20"/>
          <w:szCs w:val="20"/>
        </w:rPr>
        <w:t xml:space="preserve"> al momento de la apertura a los fines de calificar. Si no se encuentra alguno de estos servicios y condiciones generales requeridas la propuesta se desestima sin más trámite</w:t>
      </w:r>
      <w:r>
        <w:rPr>
          <w:rFonts w:ascii="Century Gothic" w:hAnsi="Century Gothic" w:cstheme="majorHAnsi"/>
          <w:sz w:val="20"/>
          <w:szCs w:val="20"/>
        </w:rPr>
        <w:t>.</w:t>
      </w:r>
    </w:p>
    <w:p w14:paraId="54A75B77" w14:textId="77777777" w:rsidR="00425A95" w:rsidRPr="0015574D" w:rsidRDefault="00425A95" w:rsidP="00425A95">
      <w:pPr>
        <w:tabs>
          <w:tab w:val="left" w:pos="1085"/>
        </w:tabs>
        <w:ind w:left="638"/>
        <w:jc w:val="both"/>
        <w:rPr>
          <w:rFonts w:ascii="Century Gothic" w:hAnsi="Century Gothic" w:cstheme="majorHAnsi"/>
          <w:sz w:val="20"/>
          <w:szCs w:val="20"/>
        </w:rPr>
      </w:pPr>
    </w:p>
    <w:p w14:paraId="336CC411" w14:textId="77777777" w:rsidR="00425A95" w:rsidRPr="0015574D" w:rsidRDefault="00425A95" w:rsidP="00425A95">
      <w:pPr>
        <w:shd w:val="clear" w:color="auto" w:fill="FFFFFF"/>
        <w:tabs>
          <w:tab w:val="left" w:pos="720"/>
        </w:tabs>
        <w:jc w:val="both"/>
        <w:rPr>
          <w:rFonts w:ascii="Century Gothic" w:hAnsi="Century Gothic" w:cstheme="majorHAnsi"/>
          <w:sz w:val="20"/>
          <w:szCs w:val="20"/>
        </w:rPr>
      </w:pPr>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5"/>
        <w:gridCol w:w="2070"/>
      </w:tblGrid>
      <w:tr w:rsidR="00425A95" w:rsidRPr="0015574D" w14:paraId="547A123F" w14:textId="77777777" w:rsidTr="0060488D">
        <w:trPr>
          <w:trHeight w:val="474"/>
          <w:tblHeader/>
          <w:jc w:val="center"/>
        </w:trPr>
        <w:tc>
          <w:tcPr>
            <w:tcW w:w="8725" w:type="dxa"/>
            <w:shd w:val="clear" w:color="auto" w:fill="002060"/>
            <w:vAlign w:val="center"/>
          </w:tcPr>
          <w:p w14:paraId="6EAA7FDD" w14:textId="77777777" w:rsidR="00425A95" w:rsidRPr="0015574D" w:rsidRDefault="00425A95" w:rsidP="0060488D">
            <w:pPr>
              <w:jc w:val="center"/>
              <w:rPr>
                <w:rFonts w:ascii="Century Gothic" w:hAnsi="Century Gothic" w:cstheme="majorHAnsi"/>
                <w:b/>
                <w:sz w:val="20"/>
                <w:szCs w:val="20"/>
              </w:rPr>
            </w:pPr>
            <w:r w:rsidRPr="0015574D">
              <w:rPr>
                <w:rFonts w:ascii="Century Gothic" w:hAnsi="Century Gothic" w:cstheme="majorHAnsi"/>
                <w:b/>
                <w:sz w:val="20"/>
                <w:szCs w:val="20"/>
              </w:rPr>
              <w:t>Servicios requeridos</w:t>
            </w:r>
          </w:p>
        </w:tc>
        <w:tc>
          <w:tcPr>
            <w:tcW w:w="2070" w:type="dxa"/>
            <w:shd w:val="clear" w:color="auto" w:fill="002060"/>
            <w:vAlign w:val="center"/>
          </w:tcPr>
          <w:p w14:paraId="1DF82A43" w14:textId="77777777" w:rsidR="00425A95" w:rsidRPr="0015574D" w:rsidRDefault="00425A95" w:rsidP="0060488D">
            <w:pPr>
              <w:jc w:val="center"/>
              <w:rPr>
                <w:rFonts w:ascii="Century Gothic" w:hAnsi="Century Gothic" w:cstheme="majorHAnsi"/>
                <w:b/>
                <w:sz w:val="20"/>
                <w:szCs w:val="20"/>
              </w:rPr>
            </w:pPr>
            <w:r w:rsidRPr="0015574D">
              <w:rPr>
                <w:rFonts w:ascii="Century Gothic" w:hAnsi="Century Gothic" w:cstheme="majorHAnsi"/>
                <w:b/>
                <w:sz w:val="20"/>
                <w:szCs w:val="20"/>
              </w:rPr>
              <w:t>Periodicidad del servicio</w:t>
            </w:r>
          </w:p>
        </w:tc>
      </w:tr>
      <w:tr w:rsidR="00425A95" w:rsidRPr="0015574D" w14:paraId="1D029491" w14:textId="77777777" w:rsidTr="0060488D">
        <w:trPr>
          <w:trHeight w:val="944"/>
          <w:jc w:val="center"/>
        </w:trPr>
        <w:tc>
          <w:tcPr>
            <w:tcW w:w="8725" w:type="dxa"/>
          </w:tcPr>
          <w:p w14:paraId="6A1AE6C8" w14:textId="77777777" w:rsidR="00425A95" w:rsidRPr="006B2AE4" w:rsidRDefault="00425A95" w:rsidP="0060488D">
            <w:pPr>
              <w:jc w:val="both"/>
              <w:rPr>
                <w:rFonts w:ascii="Century Gothic" w:hAnsi="Century Gothic" w:cstheme="majorHAnsi"/>
                <w:sz w:val="20"/>
                <w:szCs w:val="20"/>
              </w:rPr>
            </w:pPr>
            <w:r w:rsidRPr="006B2AE4">
              <w:rPr>
                <w:rFonts w:ascii="Century Gothic" w:hAnsi="Century Gothic" w:cstheme="majorHAnsi"/>
                <w:b/>
                <w:sz w:val="20"/>
                <w:szCs w:val="20"/>
              </w:rPr>
              <w:t>3 personas disponibles en oficinas en Torre de la Seguridad Social</w:t>
            </w:r>
            <w:r w:rsidRPr="006B2AE4">
              <w:rPr>
                <w:rFonts w:ascii="Century Gothic" w:hAnsi="Century Gothic" w:cstheme="majorHAnsi"/>
                <w:sz w:val="20"/>
                <w:szCs w:val="20"/>
              </w:rPr>
              <w:t>. Servicio de limpieza continua. Higienización y conserjería en horario de lunes a viernes a tiempo completo de 7:00 am a 5:</w:t>
            </w:r>
            <w:r>
              <w:rPr>
                <w:rFonts w:ascii="Century Gothic" w:hAnsi="Century Gothic" w:cstheme="majorHAnsi"/>
                <w:sz w:val="20"/>
                <w:szCs w:val="20"/>
              </w:rPr>
              <w:t>00</w:t>
            </w:r>
            <w:r w:rsidRPr="006B2AE4">
              <w:rPr>
                <w:rFonts w:ascii="Century Gothic" w:hAnsi="Century Gothic" w:cstheme="majorHAnsi"/>
                <w:sz w:val="20"/>
                <w:szCs w:val="20"/>
              </w:rPr>
              <w:t xml:space="preserve"> pm. De estas, una de las personas debe tener labores de capitana o líder además de sus asignaciones de conserjería. Este personal es femenino.</w:t>
            </w:r>
          </w:p>
        </w:tc>
        <w:tc>
          <w:tcPr>
            <w:tcW w:w="2070" w:type="dxa"/>
            <w:vAlign w:val="center"/>
          </w:tcPr>
          <w:p w14:paraId="25147614" w14:textId="77777777" w:rsidR="00425A95" w:rsidRPr="0015574D" w:rsidRDefault="00425A95" w:rsidP="0060488D">
            <w:pPr>
              <w:rPr>
                <w:rFonts w:ascii="Century Gothic" w:hAnsi="Century Gothic" w:cstheme="majorHAnsi"/>
                <w:sz w:val="20"/>
                <w:szCs w:val="20"/>
              </w:rPr>
            </w:pPr>
            <w:r w:rsidRPr="0015574D">
              <w:rPr>
                <w:rFonts w:ascii="Century Gothic" w:hAnsi="Century Gothic" w:cstheme="majorHAnsi"/>
                <w:sz w:val="20"/>
                <w:szCs w:val="20"/>
              </w:rPr>
              <w:t>Diario durante los meses de vigencia del contrato</w:t>
            </w:r>
          </w:p>
        </w:tc>
      </w:tr>
      <w:tr w:rsidR="00425A95" w:rsidRPr="0015574D" w14:paraId="451C79A7" w14:textId="77777777" w:rsidTr="0060488D">
        <w:trPr>
          <w:trHeight w:val="863"/>
          <w:jc w:val="center"/>
        </w:trPr>
        <w:tc>
          <w:tcPr>
            <w:tcW w:w="8725" w:type="dxa"/>
          </w:tcPr>
          <w:p w14:paraId="070A341A" w14:textId="77777777" w:rsidR="00425A95" w:rsidRPr="0015574D" w:rsidRDefault="00425A95" w:rsidP="0060488D">
            <w:pPr>
              <w:jc w:val="both"/>
              <w:rPr>
                <w:rFonts w:ascii="Century Gothic" w:hAnsi="Century Gothic" w:cstheme="majorHAnsi"/>
                <w:b/>
                <w:sz w:val="20"/>
                <w:szCs w:val="20"/>
              </w:rPr>
            </w:pPr>
            <w:r>
              <w:rPr>
                <w:rFonts w:ascii="Century Gothic" w:hAnsi="Century Gothic" w:cstheme="majorHAnsi"/>
                <w:b/>
                <w:sz w:val="20"/>
                <w:szCs w:val="20"/>
              </w:rPr>
              <w:t>1</w:t>
            </w:r>
            <w:r w:rsidRPr="0015574D">
              <w:rPr>
                <w:rFonts w:ascii="Century Gothic" w:hAnsi="Century Gothic" w:cstheme="majorHAnsi"/>
                <w:b/>
                <w:sz w:val="20"/>
                <w:szCs w:val="20"/>
              </w:rPr>
              <w:t xml:space="preserve"> persona disponible </w:t>
            </w:r>
            <w:r>
              <w:rPr>
                <w:rFonts w:ascii="Century Gothic" w:hAnsi="Century Gothic" w:cstheme="majorHAnsi"/>
                <w:b/>
                <w:sz w:val="20"/>
                <w:szCs w:val="20"/>
              </w:rPr>
              <w:t xml:space="preserve">(móvil) con asiento principal </w:t>
            </w:r>
            <w:r w:rsidRPr="0015574D">
              <w:rPr>
                <w:rFonts w:ascii="Century Gothic" w:hAnsi="Century Gothic" w:cstheme="majorHAnsi"/>
                <w:b/>
                <w:sz w:val="20"/>
                <w:szCs w:val="20"/>
              </w:rPr>
              <w:t>en Oficina Plaza Naco</w:t>
            </w:r>
            <w:r w:rsidRPr="0015574D">
              <w:rPr>
                <w:rFonts w:ascii="Century Gothic" w:hAnsi="Century Gothic" w:cstheme="majorHAnsi"/>
                <w:sz w:val="20"/>
                <w:szCs w:val="20"/>
              </w:rPr>
              <w:t>. Servicio de limpieza continua. Higienización y conserjería en horario de lunes a viernes a tiempo completo de 7:00 am a 5:30 pm. Este personal es femenino y tendrá flexibilidad de asistencia y soporte entre las localidades en Santo Domingo según necesidad.</w:t>
            </w:r>
          </w:p>
        </w:tc>
        <w:tc>
          <w:tcPr>
            <w:tcW w:w="2070" w:type="dxa"/>
            <w:vAlign w:val="center"/>
          </w:tcPr>
          <w:p w14:paraId="2D7D907B" w14:textId="77777777" w:rsidR="00425A95" w:rsidRPr="0015574D" w:rsidRDefault="00425A95" w:rsidP="0060488D">
            <w:pPr>
              <w:rPr>
                <w:rFonts w:ascii="Century Gothic" w:hAnsi="Century Gothic" w:cstheme="majorHAnsi"/>
                <w:sz w:val="20"/>
                <w:szCs w:val="20"/>
              </w:rPr>
            </w:pPr>
            <w:r w:rsidRPr="0015574D">
              <w:rPr>
                <w:rFonts w:ascii="Century Gothic" w:hAnsi="Century Gothic" w:cstheme="majorHAnsi"/>
                <w:sz w:val="20"/>
                <w:szCs w:val="20"/>
              </w:rPr>
              <w:t>Diario durante los meses de vigencia del contrato</w:t>
            </w:r>
          </w:p>
        </w:tc>
      </w:tr>
      <w:tr w:rsidR="00425A95" w:rsidRPr="0015574D" w14:paraId="3685D2C1" w14:textId="77777777" w:rsidTr="0060488D">
        <w:trPr>
          <w:trHeight w:val="908"/>
          <w:jc w:val="center"/>
        </w:trPr>
        <w:tc>
          <w:tcPr>
            <w:tcW w:w="8725" w:type="dxa"/>
          </w:tcPr>
          <w:p w14:paraId="7073D3A2" w14:textId="77777777" w:rsidR="00425A95" w:rsidRPr="0015574D" w:rsidRDefault="00425A95" w:rsidP="0060488D">
            <w:pPr>
              <w:jc w:val="both"/>
              <w:rPr>
                <w:rFonts w:ascii="Century Gothic" w:hAnsi="Century Gothic" w:cstheme="majorHAnsi"/>
                <w:sz w:val="20"/>
                <w:szCs w:val="20"/>
              </w:rPr>
            </w:pPr>
            <w:r w:rsidRPr="0015574D">
              <w:rPr>
                <w:rFonts w:ascii="Century Gothic" w:hAnsi="Century Gothic" w:cstheme="majorHAnsi"/>
                <w:b/>
                <w:sz w:val="20"/>
                <w:szCs w:val="20"/>
              </w:rPr>
              <w:t xml:space="preserve"> </w:t>
            </w:r>
            <w:r w:rsidRPr="006B2AE4">
              <w:rPr>
                <w:rFonts w:ascii="Century Gothic" w:hAnsi="Century Gothic" w:cstheme="majorHAnsi"/>
                <w:b/>
                <w:sz w:val="20"/>
                <w:szCs w:val="20"/>
              </w:rPr>
              <w:t>3 personas disponibles en Oficinas Plaza Naco</w:t>
            </w:r>
            <w:r w:rsidRPr="006B2AE4">
              <w:rPr>
                <w:rFonts w:ascii="Century Gothic" w:hAnsi="Century Gothic" w:cstheme="majorHAnsi"/>
                <w:sz w:val="20"/>
                <w:szCs w:val="20"/>
              </w:rPr>
              <w:t>. Servicio de limpieza continua. Higienización y conserjería</w:t>
            </w:r>
            <w:r w:rsidRPr="0015574D">
              <w:rPr>
                <w:rFonts w:ascii="Century Gothic" w:hAnsi="Century Gothic" w:cstheme="majorHAnsi"/>
                <w:sz w:val="20"/>
                <w:szCs w:val="20"/>
              </w:rPr>
              <w:t xml:space="preserve"> en horario de lunes a viernes a tiempo completo (de 7:00 am a 5:</w:t>
            </w:r>
            <w:r>
              <w:rPr>
                <w:rFonts w:ascii="Century Gothic" w:hAnsi="Century Gothic" w:cstheme="majorHAnsi"/>
                <w:sz w:val="20"/>
                <w:szCs w:val="20"/>
              </w:rPr>
              <w:t>0</w:t>
            </w:r>
            <w:r w:rsidRPr="0015574D">
              <w:rPr>
                <w:rFonts w:ascii="Century Gothic" w:hAnsi="Century Gothic" w:cstheme="majorHAnsi"/>
                <w:sz w:val="20"/>
                <w:szCs w:val="20"/>
              </w:rPr>
              <w:t xml:space="preserve">0 pm). De estas, </w:t>
            </w:r>
            <w:r>
              <w:rPr>
                <w:rFonts w:ascii="Century Gothic" w:hAnsi="Century Gothic" w:cstheme="majorHAnsi"/>
                <w:sz w:val="20"/>
                <w:szCs w:val="20"/>
              </w:rPr>
              <w:t xml:space="preserve">una </w:t>
            </w:r>
            <w:r w:rsidRPr="0015574D">
              <w:rPr>
                <w:rFonts w:ascii="Century Gothic" w:hAnsi="Century Gothic" w:cstheme="majorHAnsi"/>
                <w:sz w:val="20"/>
                <w:szCs w:val="20"/>
              </w:rPr>
              <w:t xml:space="preserve">debe tener labores de capitana o líder además de sus asignaciones de conserjería. </w:t>
            </w:r>
            <w:r>
              <w:rPr>
                <w:rFonts w:ascii="Century Gothic" w:hAnsi="Century Gothic" w:cstheme="majorHAnsi"/>
                <w:sz w:val="20"/>
                <w:szCs w:val="20"/>
              </w:rPr>
              <w:t>U</w:t>
            </w:r>
            <w:r w:rsidRPr="0015574D">
              <w:rPr>
                <w:rFonts w:ascii="Century Gothic" w:hAnsi="Century Gothic" w:cstheme="majorHAnsi"/>
                <w:sz w:val="20"/>
                <w:szCs w:val="20"/>
              </w:rPr>
              <w:t>no debe ser masculino, el resto femenino</w:t>
            </w:r>
            <w:r>
              <w:rPr>
                <w:rFonts w:ascii="Century Gothic" w:hAnsi="Century Gothic" w:cstheme="majorHAnsi"/>
                <w:sz w:val="20"/>
                <w:szCs w:val="20"/>
              </w:rPr>
              <w:t>.</w:t>
            </w:r>
          </w:p>
        </w:tc>
        <w:tc>
          <w:tcPr>
            <w:tcW w:w="2070" w:type="dxa"/>
            <w:vAlign w:val="center"/>
          </w:tcPr>
          <w:p w14:paraId="268AD122" w14:textId="77777777" w:rsidR="00425A95" w:rsidRPr="0015574D" w:rsidRDefault="00425A95" w:rsidP="0060488D">
            <w:pPr>
              <w:rPr>
                <w:rFonts w:ascii="Century Gothic" w:hAnsi="Century Gothic" w:cstheme="majorHAnsi"/>
                <w:sz w:val="20"/>
                <w:szCs w:val="20"/>
              </w:rPr>
            </w:pPr>
            <w:r w:rsidRPr="0015574D">
              <w:rPr>
                <w:rFonts w:ascii="Century Gothic" w:hAnsi="Century Gothic" w:cstheme="majorHAnsi"/>
                <w:sz w:val="20"/>
                <w:szCs w:val="20"/>
              </w:rPr>
              <w:t>Diario durante los meses de vigencia del contrato</w:t>
            </w:r>
          </w:p>
        </w:tc>
      </w:tr>
      <w:tr w:rsidR="00425A95" w:rsidRPr="0015574D" w14:paraId="1B0FDDE7" w14:textId="77777777" w:rsidTr="0060488D">
        <w:trPr>
          <w:trHeight w:val="908"/>
          <w:jc w:val="center"/>
        </w:trPr>
        <w:tc>
          <w:tcPr>
            <w:tcW w:w="8725" w:type="dxa"/>
          </w:tcPr>
          <w:p w14:paraId="46F301F1" w14:textId="77777777" w:rsidR="00425A95" w:rsidRPr="009211E3" w:rsidRDefault="00425A95" w:rsidP="0060488D">
            <w:pPr>
              <w:jc w:val="both"/>
              <w:rPr>
                <w:rFonts w:ascii="Century Gothic" w:hAnsi="Century Gothic" w:cstheme="majorHAnsi"/>
                <w:b/>
                <w:sz w:val="20"/>
                <w:szCs w:val="20"/>
              </w:rPr>
            </w:pPr>
            <w:r w:rsidRPr="009211E3">
              <w:rPr>
                <w:rFonts w:ascii="Century Gothic" w:hAnsi="Century Gothic" w:cstheme="majorHAnsi"/>
                <w:b/>
                <w:sz w:val="20"/>
                <w:szCs w:val="20"/>
              </w:rPr>
              <w:t>3 personas disponibles en Oficinas Local Gustavo</w:t>
            </w:r>
            <w:r w:rsidRPr="009211E3">
              <w:rPr>
                <w:rFonts w:ascii="Century Gothic" w:hAnsi="Century Gothic" w:cstheme="majorHAnsi"/>
                <w:sz w:val="20"/>
                <w:szCs w:val="20"/>
              </w:rPr>
              <w:t>. Servicio de limpieza continua. Higienización y conserjería en horario de lunes a viernes a tiempo completo (de 7:00 am a 5:</w:t>
            </w:r>
            <w:r>
              <w:rPr>
                <w:rFonts w:ascii="Century Gothic" w:hAnsi="Century Gothic" w:cstheme="majorHAnsi"/>
                <w:sz w:val="20"/>
                <w:szCs w:val="20"/>
              </w:rPr>
              <w:t>0</w:t>
            </w:r>
            <w:r w:rsidRPr="009211E3">
              <w:rPr>
                <w:rFonts w:ascii="Century Gothic" w:hAnsi="Century Gothic" w:cstheme="majorHAnsi"/>
                <w:sz w:val="20"/>
                <w:szCs w:val="20"/>
              </w:rPr>
              <w:t xml:space="preserve">0 pm). De estas, </w:t>
            </w:r>
            <w:r>
              <w:rPr>
                <w:rFonts w:ascii="Century Gothic" w:hAnsi="Century Gothic" w:cstheme="majorHAnsi"/>
                <w:sz w:val="20"/>
                <w:szCs w:val="20"/>
              </w:rPr>
              <w:t xml:space="preserve">una </w:t>
            </w:r>
            <w:r w:rsidRPr="009211E3">
              <w:rPr>
                <w:rFonts w:ascii="Century Gothic" w:hAnsi="Century Gothic" w:cstheme="majorHAnsi"/>
                <w:sz w:val="20"/>
                <w:szCs w:val="20"/>
              </w:rPr>
              <w:t xml:space="preserve">debe tener labores de capitana o líder además de sus asignaciones de conserjería. </w:t>
            </w:r>
            <w:r>
              <w:rPr>
                <w:rFonts w:ascii="Century Gothic" w:hAnsi="Century Gothic" w:cstheme="majorHAnsi"/>
                <w:sz w:val="20"/>
                <w:szCs w:val="20"/>
              </w:rPr>
              <w:t>U</w:t>
            </w:r>
            <w:r w:rsidRPr="009211E3">
              <w:rPr>
                <w:rFonts w:ascii="Century Gothic" w:hAnsi="Century Gothic" w:cstheme="majorHAnsi"/>
                <w:sz w:val="20"/>
                <w:szCs w:val="20"/>
              </w:rPr>
              <w:t xml:space="preserve">no debe ser masculino, el resto femenino. Incluyendo limpieza de área parqueo 2do nivel </w:t>
            </w:r>
          </w:p>
        </w:tc>
        <w:tc>
          <w:tcPr>
            <w:tcW w:w="2070" w:type="dxa"/>
            <w:vAlign w:val="center"/>
          </w:tcPr>
          <w:p w14:paraId="739E4D7E" w14:textId="77777777" w:rsidR="00425A95" w:rsidRPr="006B2AE4" w:rsidRDefault="00425A95" w:rsidP="0060488D">
            <w:pPr>
              <w:rPr>
                <w:rFonts w:ascii="Century Gothic" w:hAnsi="Century Gothic" w:cstheme="majorHAnsi"/>
                <w:sz w:val="20"/>
                <w:szCs w:val="20"/>
              </w:rPr>
            </w:pPr>
            <w:r w:rsidRPr="006B2AE4">
              <w:rPr>
                <w:rFonts w:ascii="Century Gothic" w:hAnsi="Century Gothic" w:cstheme="majorHAnsi"/>
                <w:sz w:val="20"/>
                <w:szCs w:val="20"/>
              </w:rPr>
              <w:t>Diario durante los meses de vigencia del contrato</w:t>
            </w:r>
          </w:p>
        </w:tc>
      </w:tr>
      <w:tr w:rsidR="00425A95" w:rsidRPr="0015574D" w14:paraId="51CADE2C" w14:textId="77777777" w:rsidTr="0060488D">
        <w:trPr>
          <w:trHeight w:val="314"/>
          <w:jc w:val="center"/>
        </w:trPr>
        <w:tc>
          <w:tcPr>
            <w:tcW w:w="8725" w:type="dxa"/>
            <w:vAlign w:val="center"/>
          </w:tcPr>
          <w:p w14:paraId="4AC09599" w14:textId="77777777" w:rsidR="00425A95" w:rsidRPr="009B430D" w:rsidRDefault="00425A95" w:rsidP="0060488D">
            <w:pPr>
              <w:jc w:val="both"/>
              <w:rPr>
                <w:rFonts w:ascii="Century Gothic" w:hAnsi="Century Gothic" w:cstheme="majorHAnsi"/>
                <w:b/>
                <w:bCs/>
                <w:sz w:val="22"/>
                <w:szCs w:val="22"/>
              </w:rPr>
            </w:pPr>
            <w:r>
              <w:rPr>
                <w:rFonts w:ascii="Century Gothic" w:hAnsi="Century Gothic" w:cstheme="majorHAnsi"/>
                <w:b/>
                <w:bCs/>
                <w:sz w:val="22"/>
                <w:szCs w:val="22"/>
              </w:rPr>
              <w:t xml:space="preserve">1 persona disponible </w:t>
            </w:r>
            <w:r w:rsidRPr="009B430D">
              <w:rPr>
                <w:rFonts w:ascii="Century Gothic" w:hAnsi="Century Gothic" w:cstheme="majorHAnsi"/>
                <w:b/>
                <w:bCs/>
                <w:sz w:val="22"/>
                <w:szCs w:val="22"/>
              </w:rPr>
              <w:t xml:space="preserve">Oficina Regional Bávaro. </w:t>
            </w:r>
            <w:r w:rsidRPr="009B430D">
              <w:rPr>
                <w:rFonts w:ascii="Century Gothic" w:hAnsi="Century Gothic" w:cstheme="majorHAnsi"/>
                <w:sz w:val="22"/>
                <w:szCs w:val="22"/>
              </w:rPr>
              <w:t xml:space="preserve">Servicio de limpieza continua. Higienización y conserjería en horario de lunes a viernes a tiempo completo (de 8:00 am a 4:30 pm). </w:t>
            </w:r>
          </w:p>
        </w:tc>
        <w:tc>
          <w:tcPr>
            <w:tcW w:w="2070" w:type="dxa"/>
          </w:tcPr>
          <w:p w14:paraId="5937EEA4" w14:textId="77777777" w:rsidR="00425A95" w:rsidRPr="009B430D" w:rsidRDefault="00425A95" w:rsidP="0060488D">
            <w:pPr>
              <w:rPr>
                <w:rFonts w:ascii="Century Gothic" w:hAnsi="Century Gothic" w:cstheme="majorHAnsi"/>
                <w:sz w:val="22"/>
                <w:szCs w:val="22"/>
                <w:highlight w:val="yellow"/>
              </w:rPr>
            </w:pPr>
            <w:r w:rsidRPr="009B430D">
              <w:rPr>
                <w:rFonts w:ascii="Century Gothic" w:hAnsi="Century Gothic" w:cstheme="majorHAnsi"/>
                <w:sz w:val="22"/>
                <w:szCs w:val="22"/>
              </w:rPr>
              <w:t xml:space="preserve">Diario durante los meses de </w:t>
            </w:r>
            <w:r w:rsidRPr="009B430D">
              <w:rPr>
                <w:rFonts w:ascii="Century Gothic" w:hAnsi="Century Gothic" w:cstheme="majorHAnsi"/>
                <w:sz w:val="22"/>
                <w:szCs w:val="22"/>
              </w:rPr>
              <w:lastRenderedPageBreak/>
              <w:t>vigencia del contrato</w:t>
            </w:r>
          </w:p>
        </w:tc>
      </w:tr>
      <w:tr w:rsidR="00425A95" w:rsidRPr="0015574D" w14:paraId="7F225691" w14:textId="77777777" w:rsidTr="0060488D">
        <w:trPr>
          <w:trHeight w:val="260"/>
          <w:jc w:val="center"/>
        </w:trPr>
        <w:tc>
          <w:tcPr>
            <w:tcW w:w="8725" w:type="dxa"/>
            <w:vAlign w:val="center"/>
          </w:tcPr>
          <w:p w14:paraId="6EBA1A98" w14:textId="77777777" w:rsidR="00425A95" w:rsidRPr="009B430D" w:rsidRDefault="00425A95" w:rsidP="0060488D">
            <w:pPr>
              <w:jc w:val="both"/>
              <w:rPr>
                <w:rFonts w:ascii="Century Gothic" w:hAnsi="Century Gothic" w:cstheme="majorHAnsi"/>
                <w:b/>
                <w:bCs/>
                <w:sz w:val="22"/>
                <w:szCs w:val="22"/>
              </w:rPr>
            </w:pPr>
            <w:r>
              <w:rPr>
                <w:rFonts w:ascii="Century Gothic" w:hAnsi="Century Gothic" w:cstheme="majorHAnsi"/>
                <w:b/>
                <w:bCs/>
                <w:sz w:val="22"/>
                <w:szCs w:val="22"/>
              </w:rPr>
              <w:lastRenderedPageBreak/>
              <w:t xml:space="preserve">1 persona disponible </w:t>
            </w:r>
            <w:r w:rsidRPr="009B430D">
              <w:rPr>
                <w:rFonts w:ascii="Century Gothic" w:hAnsi="Century Gothic" w:cstheme="majorHAnsi"/>
                <w:b/>
                <w:bCs/>
                <w:sz w:val="22"/>
                <w:szCs w:val="22"/>
              </w:rPr>
              <w:t xml:space="preserve">Oficina Regional Puerto Plata. </w:t>
            </w:r>
            <w:r w:rsidRPr="009B430D">
              <w:rPr>
                <w:rFonts w:ascii="Century Gothic" w:hAnsi="Century Gothic" w:cstheme="majorHAnsi"/>
                <w:sz w:val="22"/>
                <w:szCs w:val="22"/>
              </w:rPr>
              <w:t xml:space="preserve">Servicio de limpieza continua. Higienización y conserjería en horario de lunes a viernes a tiempo completo (de 8:00 am a 4:30 pm). </w:t>
            </w:r>
          </w:p>
        </w:tc>
        <w:tc>
          <w:tcPr>
            <w:tcW w:w="2070" w:type="dxa"/>
          </w:tcPr>
          <w:p w14:paraId="749B2689" w14:textId="77777777" w:rsidR="00425A95" w:rsidRPr="009B430D" w:rsidRDefault="00425A95" w:rsidP="0060488D">
            <w:pPr>
              <w:rPr>
                <w:rFonts w:ascii="Century Gothic" w:hAnsi="Century Gothic" w:cstheme="majorHAnsi"/>
                <w:sz w:val="22"/>
                <w:szCs w:val="22"/>
                <w:highlight w:val="yellow"/>
              </w:rPr>
            </w:pPr>
            <w:r w:rsidRPr="009B430D">
              <w:rPr>
                <w:rFonts w:ascii="Century Gothic" w:hAnsi="Century Gothic" w:cstheme="majorHAnsi"/>
                <w:sz w:val="22"/>
                <w:szCs w:val="22"/>
              </w:rPr>
              <w:t>Diario durante los meses de vigencia del contrato</w:t>
            </w:r>
          </w:p>
        </w:tc>
      </w:tr>
      <w:tr w:rsidR="00425A95" w:rsidRPr="0015574D" w14:paraId="35EA3CD9" w14:textId="77777777" w:rsidTr="0060488D">
        <w:trPr>
          <w:trHeight w:val="359"/>
          <w:jc w:val="center"/>
        </w:trPr>
        <w:tc>
          <w:tcPr>
            <w:tcW w:w="8725" w:type="dxa"/>
            <w:vAlign w:val="center"/>
          </w:tcPr>
          <w:p w14:paraId="6360022B" w14:textId="77777777" w:rsidR="00425A95" w:rsidRPr="009B430D" w:rsidRDefault="00425A95" w:rsidP="0060488D">
            <w:pPr>
              <w:jc w:val="both"/>
              <w:rPr>
                <w:rFonts w:ascii="Century Gothic" w:hAnsi="Century Gothic" w:cstheme="majorHAnsi"/>
                <w:b/>
                <w:bCs/>
                <w:sz w:val="22"/>
                <w:szCs w:val="22"/>
              </w:rPr>
            </w:pPr>
            <w:r>
              <w:rPr>
                <w:rFonts w:ascii="Century Gothic" w:hAnsi="Century Gothic" w:cstheme="majorHAnsi"/>
                <w:b/>
                <w:bCs/>
                <w:sz w:val="22"/>
                <w:szCs w:val="22"/>
              </w:rPr>
              <w:t xml:space="preserve">1 persona disponible </w:t>
            </w:r>
            <w:r w:rsidRPr="009B430D">
              <w:rPr>
                <w:rFonts w:ascii="Century Gothic" w:hAnsi="Century Gothic" w:cstheme="majorHAnsi"/>
                <w:b/>
                <w:bCs/>
                <w:sz w:val="22"/>
                <w:szCs w:val="22"/>
              </w:rPr>
              <w:t xml:space="preserve">Oficina Regional San Francisco. </w:t>
            </w:r>
            <w:r w:rsidRPr="009B430D">
              <w:rPr>
                <w:rFonts w:ascii="Century Gothic" w:hAnsi="Century Gothic" w:cstheme="majorHAnsi"/>
                <w:sz w:val="22"/>
                <w:szCs w:val="22"/>
              </w:rPr>
              <w:t xml:space="preserve">Servicio de limpieza continua. Higienización y conserjería en horario de lunes a viernes a tiempo completo (de 8:00 am a 4:30 pm). </w:t>
            </w:r>
          </w:p>
        </w:tc>
        <w:tc>
          <w:tcPr>
            <w:tcW w:w="2070" w:type="dxa"/>
          </w:tcPr>
          <w:p w14:paraId="75401172" w14:textId="77777777" w:rsidR="00425A95" w:rsidRPr="009B430D" w:rsidRDefault="00425A95" w:rsidP="0060488D">
            <w:pPr>
              <w:rPr>
                <w:rFonts w:ascii="Century Gothic" w:hAnsi="Century Gothic" w:cstheme="majorHAnsi"/>
                <w:sz w:val="22"/>
                <w:szCs w:val="22"/>
                <w:highlight w:val="yellow"/>
              </w:rPr>
            </w:pPr>
            <w:r w:rsidRPr="009B430D">
              <w:rPr>
                <w:rFonts w:ascii="Century Gothic" w:hAnsi="Century Gothic" w:cstheme="majorHAnsi"/>
                <w:sz w:val="22"/>
                <w:szCs w:val="22"/>
              </w:rPr>
              <w:t>Diario durante los meses de vigencia del contrato</w:t>
            </w:r>
          </w:p>
        </w:tc>
      </w:tr>
      <w:tr w:rsidR="00425A95" w:rsidRPr="0015574D" w14:paraId="5C114400" w14:textId="77777777" w:rsidTr="0060488D">
        <w:trPr>
          <w:trHeight w:val="829"/>
          <w:jc w:val="center"/>
        </w:trPr>
        <w:tc>
          <w:tcPr>
            <w:tcW w:w="8725" w:type="dxa"/>
          </w:tcPr>
          <w:p w14:paraId="762D232D" w14:textId="77777777" w:rsidR="00425A95" w:rsidRDefault="00425A95" w:rsidP="0060488D">
            <w:pPr>
              <w:jc w:val="both"/>
              <w:rPr>
                <w:rFonts w:ascii="Century Gothic" w:hAnsi="Century Gothic" w:cstheme="majorHAnsi"/>
                <w:b/>
                <w:sz w:val="20"/>
                <w:szCs w:val="20"/>
              </w:rPr>
            </w:pPr>
            <w:r w:rsidRPr="0015574D">
              <w:rPr>
                <w:rFonts w:ascii="Century Gothic" w:hAnsi="Century Gothic" w:cstheme="majorHAnsi"/>
                <w:b/>
                <w:sz w:val="20"/>
                <w:szCs w:val="20"/>
              </w:rPr>
              <w:t xml:space="preserve">Supervisión de acuerdo </w:t>
            </w:r>
            <w:r>
              <w:rPr>
                <w:rFonts w:ascii="Century Gothic" w:hAnsi="Century Gothic" w:cstheme="majorHAnsi"/>
                <w:b/>
                <w:sz w:val="20"/>
                <w:szCs w:val="20"/>
              </w:rPr>
              <w:t>con</w:t>
            </w:r>
            <w:r w:rsidRPr="0015574D">
              <w:rPr>
                <w:rFonts w:ascii="Century Gothic" w:hAnsi="Century Gothic" w:cstheme="majorHAnsi"/>
                <w:b/>
                <w:sz w:val="20"/>
                <w:szCs w:val="20"/>
              </w:rPr>
              <w:t xml:space="preserve"> lo descrito en la propuesta. </w:t>
            </w:r>
          </w:p>
          <w:p w14:paraId="3CAB6717" w14:textId="77777777" w:rsidR="00425A95" w:rsidRDefault="00425A95" w:rsidP="00425A95">
            <w:pPr>
              <w:pStyle w:val="ListParagraph"/>
              <w:numPr>
                <w:ilvl w:val="0"/>
                <w:numId w:val="40"/>
              </w:numPr>
              <w:contextualSpacing w:val="0"/>
              <w:jc w:val="both"/>
              <w:rPr>
                <w:rFonts w:ascii="Century Gothic" w:hAnsi="Century Gothic" w:cstheme="majorHAnsi"/>
                <w:sz w:val="20"/>
                <w:szCs w:val="20"/>
              </w:rPr>
            </w:pPr>
            <w:r w:rsidRPr="005E29A6">
              <w:rPr>
                <w:rFonts w:ascii="Century Gothic" w:hAnsi="Century Gothic" w:cstheme="majorHAnsi"/>
                <w:sz w:val="20"/>
                <w:szCs w:val="20"/>
              </w:rPr>
              <w:t>1 supervisión operativa con personal diferente al que se encuentre fijo</w:t>
            </w:r>
            <w:r>
              <w:rPr>
                <w:rFonts w:ascii="Century Gothic" w:hAnsi="Century Gothic" w:cstheme="majorHAnsi"/>
                <w:sz w:val="20"/>
                <w:szCs w:val="20"/>
              </w:rPr>
              <w:t>, con rango de supervisor</w:t>
            </w:r>
            <w:r w:rsidRPr="005E29A6">
              <w:rPr>
                <w:rFonts w:ascii="Century Gothic" w:hAnsi="Century Gothic" w:cstheme="majorHAnsi"/>
                <w:sz w:val="20"/>
                <w:szCs w:val="20"/>
              </w:rPr>
              <w:t xml:space="preserve">, a realizarse mensualmente encada una de las localidades. </w:t>
            </w:r>
          </w:p>
          <w:p w14:paraId="169EAD02" w14:textId="77777777" w:rsidR="00425A95" w:rsidRDefault="00425A95" w:rsidP="00425A95">
            <w:pPr>
              <w:pStyle w:val="ListParagraph"/>
              <w:numPr>
                <w:ilvl w:val="0"/>
                <w:numId w:val="40"/>
              </w:numPr>
              <w:contextualSpacing w:val="0"/>
              <w:jc w:val="both"/>
              <w:rPr>
                <w:rFonts w:ascii="Century Gothic" w:hAnsi="Century Gothic" w:cstheme="majorHAnsi"/>
                <w:sz w:val="20"/>
                <w:szCs w:val="20"/>
              </w:rPr>
            </w:pPr>
            <w:r>
              <w:rPr>
                <w:rFonts w:ascii="Century Gothic" w:hAnsi="Century Gothic" w:cstheme="majorHAnsi"/>
                <w:sz w:val="20"/>
                <w:szCs w:val="20"/>
              </w:rPr>
              <w:t xml:space="preserve">1 </w:t>
            </w:r>
            <w:r w:rsidRPr="005E29A6">
              <w:rPr>
                <w:rFonts w:ascii="Century Gothic" w:hAnsi="Century Gothic" w:cstheme="majorHAnsi"/>
                <w:sz w:val="20"/>
                <w:szCs w:val="20"/>
              </w:rPr>
              <w:t xml:space="preserve">supervisión de área semanal </w:t>
            </w:r>
            <w:r>
              <w:rPr>
                <w:rFonts w:ascii="Century Gothic" w:hAnsi="Century Gothic" w:cstheme="majorHAnsi"/>
                <w:sz w:val="20"/>
                <w:szCs w:val="20"/>
              </w:rPr>
              <w:t xml:space="preserve">por parte de personal diferente al que se encuentre fijo, con rango de supervisar, </w:t>
            </w:r>
            <w:r w:rsidRPr="005E29A6">
              <w:rPr>
                <w:rFonts w:ascii="Century Gothic" w:hAnsi="Century Gothic" w:cstheme="majorHAnsi"/>
                <w:sz w:val="20"/>
                <w:szCs w:val="20"/>
              </w:rPr>
              <w:t xml:space="preserve">para </w:t>
            </w:r>
            <w:r>
              <w:rPr>
                <w:rFonts w:ascii="Century Gothic" w:hAnsi="Century Gothic" w:cstheme="majorHAnsi"/>
                <w:sz w:val="20"/>
                <w:szCs w:val="20"/>
              </w:rPr>
              <w:t xml:space="preserve">cada una de </w:t>
            </w:r>
            <w:r w:rsidRPr="005E29A6">
              <w:rPr>
                <w:rFonts w:ascii="Century Gothic" w:hAnsi="Century Gothic" w:cstheme="majorHAnsi"/>
                <w:sz w:val="20"/>
                <w:szCs w:val="20"/>
              </w:rPr>
              <w:t>las localidades</w:t>
            </w:r>
          </w:p>
          <w:p w14:paraId="605FDC6C" w14:textId="77777777" w:rsidR="00425A95" w:rsidRPr="005E29A6" w:rsidRDefault="00425A95" w:rsidP="00425A95">
            <w:pPr>
              <w:pStyle w:val="ListParagraph"/>
              <w:numPr>
                <w:ilvl w:val="0"/>
                <w:numId w:val="40"/>
              </w:numPr>
              <w:contextualSpacing w:val="0"/>
              <w:jc w:val="both"/>
              <w:rPr>
                <w:rFonts w:ascii="Century Gothic" w:hAnsi="Century Gothic" w:cstheme="majorHAnsi"/>
                <w:sz w:val="20"/>
                <w:szCs w:val="20"/>
              </w:rPr>
            </w:pPr>
            <w:r w:rsidRPr="005E29A6">
              <w:rPr>
                <w:rFonts w:ascii="Century Gothic" w:hAnsi="Century Gothic" w:cstheme="majorHAnsi"/>
                <w:sz w:val="20"/>
                <w:szCs w:val="20"/>
              </w:rPr>
              <w:t xml:space="preserve">Supervisiones diarias por parte de líder o supervisor </w:t>
            </w:r>
            <w:r>
              <w:rPr>
                <w:rFonts w:ascii="Century Gothic" w:hAnsi="Century Gothic" w:cstheme="majorHAnsi"/>
                <w:sz w:val="20"/>
                <w:szCs w:val="20"/>
              </w:rPr>
              <w:t xml:space="preserve">asignado </w:t>
            </w:r>
            <w:r w:rsidRPr="005E29A6">
              <w:rPr>
                <w:rFonts w:ascii="Century Gothic" w:hAnsi="Century Gothic" w:cstheme="majorHAnsi"/>
                <w:sz w:val="20"/>
                <w:szCs w:val="20"/>
              </w:rPr>
              <w:t>para las localidades en Santo Domingo (Sede, Gustavo y Plaza Naco)</w:t>
            </w:r>
          </w:p>
        </w:tc>
        <w:tc>
          <w:tcPr>
            <w:tcW w:w="2070" w:type="dxa"/>
            <w:vAlign w:val="center"/>
          </w:tcPr>
          <w:p w14:paraId="58980C00" w14:textId="77777777" w:rsidR="00425A95" w:rsidRPr="0015574D" w:rsidRDefault="00425A95" w:rsidP="0060488D">
            <w:pPr>
              <w:rPr>
                <w:rFonts w:ascii="Century Gothic" w:hAnsi="Century Gothic" w:cstheme="majorHAnsi"/>
                <w:sz w:val="20"/>
                <w:szCs w:val="20"/>
              </w:rPr>
            </w:pPr>
            <w:r w:rsidRPr="0015574D">
              <w:rPr>
                <w:rFonts w:ascii="Century Gothic" w:hAnsi="Century Gothic" w:cstheme="majorHAnsi"/>
                <w:sz w:val="20"/>
                <w:szCs w:val="20"/>
              </w:rPr>
              <w:t>Durante período de vigencia del contrato</w:t>
            </w:r>
          </w:p>
        </w:tc>
      </w:tr>
      <w:tr w:rsidR="00425A95" w:rsidRPr="0015574D" w14:paraId="781F771E" w14:textId="77777777" w:rsidTr="0060488D">
        <w:trPr>
          <w:trHeight w:val="233"/>
          <w:jc w:val="center"/>
        </w:trPr>
        <w:tc>
          <w:tcPr>
            <w:tcW w:w="8725" w:type="dxa"/>
          </w:tcPr>
          <w:p w14:paraId="1D6A9256" w14:textId="77777777" w:rsidR="00425A95" w:rsidRPr="0015574D" w:rsidRDefault="00425A95" w:rsidP="0060488D">
            <w:pPr>
              <w:jc w:val="both"/>
              <w:rPr>
                <w:rFonts w:ascii="Century Gothic" w:hAnsi="Century Gothic" w:cstheme="majorHAnsi"/>
                <w:sz w:val="20"/>
                <w:szCs w:val="20"/>
              </w:rPr>
            </w:pPr>
            <w:r w:rsidRPr="0015574D">
              <w:rPr>
                <w:rFonts w:ascii="Century Gothic" w:hAnsi="Century Gothic" w:cstheme="majorHAnsi"/>
                <w:sz w:val="20"/>
                <w:szCs w:val="20"/>
              </w:rPr>
              <w:t xml:space="preserve">Limpieza profunda incluyendo desinfección de baños y cocina, </w:t>
            </w:r>
            <w:r>
              <w:rPr>
                <w:rFonts w:ascii="Century Gothic" w:hAnsi="Century Gothic" w:cstheme="majorHAnsi"/>
                <w:sz w:val="20"/>
                <w:szCs w:val="20"/>
              </w:rPr>
              <w:t xml:space="preserve">limpieza de cristales, limpieza de áreas externas, </w:t>
            </w:r>
            <w:r w:rsidRPr="0015574D">
              <w:rPr>
                <w:rFonts w:ascii="Century Gothic" w:hAnsi="Century Gothic" w:cstheme="majorHAnsi"/>
                <w:sz w:val="20"/>
                <w:szCs w:val="20"/>
              </w:rPr>
              <w:t>en cada localidad (sábados)</w:t>
            </w:r>
          </w:p>
        </w:tc>
        <w:tc>
          <w:tcPr>
            <w:tcW w:w="2070" w:type="dxa"/>
            <w:vAlign w:val="center"/>
          </w:tcPr>
          <w:p w14:paraId="1C7CBB05" w14:textId="77777777" w:rsidR="00425A95" w:rsidRPr="0015574D" w:rsidRDefault="00425A95" w:rsidP="0060488D">
            <w:pPr>
              <w:tabs>
                <w:tab w:val="center" w:pos="1815"/>
              </w:tabs>
              <w:rPr>
                <w:rFonts w:ascii="Century Gothic" w:hAnsi="Century Gothic" w:cstheme="majorHAnsi"/>
                <w:sz w:val="20"/>
                <w:szCs w:val="20"/>
              </w:rPr>
            </w:pPr>
            <w:r w:rsidRPr="0015574D">
              <w:rPr>
                <w:rFonts w:ascii="Century Gothic" w:hAnsi="Century Gothic" w:cstheme="majorHAnsi"/>
                <w:sz w:val="20"/>
                <w:szCs w:val="20"/>
              </w:rPr>
              <w:t>Trimestral - los días sábado</w:t>
            </w:r>
          </w:p>
        </w:tc>
      </w:tr>
      <w:tr w:rsidR="00425A95" w:rsidRPr="0015574D" w14:paraId="5044D76F" w14:textId="77777777" w:rsidTr="0060488D">
        <w:trPr>
          <w:trHeight w:val="266"/>
          <w:jc w:val="center"/>
        </w:trPr>
        <w:tc>
          <w:tcPr>
            <w:tcW w:w="8725" w:type="dxa"/>
          </w:tcPr>
          <w:p w14:paraId="6A29C4F7" w14:textId="77777777" w:rsidR="00425A95" w:rsidRPr="002F1E92" w:rsidRDefault="00425A95" w:rsidP="0060488D">
            <w:pPr>
              <w:jc w:val="both"/>
              <w:rPr>
                <w:rFonts w:ascii="Century Gothic" w:hAnsi="Century Gothic" w:cstheme="majorHAnsi"/>
                <w:sz w:val="20"/>
                <w:szCs w:val="20"/>
              </w:rPr>
            </w:pPr>
            <w:r w:rsidRPr="002F1E92">
              <w:rPr>
                <w:rFonts w:ascii="Century Gothic" w:hAnsi="Century Gothic" w:cstheme="majorHAnsi"/>
                <w:sz w:val="20"/>
                <w:szCs w:val="20"/>
              </w:rPr>
              <w:t>Limpieza profunda de área 2do nivel de parqueo local Gustavo Mejía Ricart</w:t>
            </w:r>
          </w:p>
        </w:tc>
        <w:tc>
          <w:tcPr>
            <w:tcW w:w="2070" w:type="dxa"/>
            <w:vAlign w:val="center"/>
          </w:tcPr>
          <w:p w14:paraId="5F76165D" w14:textId="77777777" w:rsidR="00425A95" w:rsidRPr="002F1E92" w:rsidRDefault="00425A95" w:rsidP="0060488D">
            <w:pPr>
              <w:tabs>
                <w:tab w:val="center" w:pos="1815"/>
              </w:tabs>
              <w:rPr>
                <w:rFonts w:ascii="Century Gothic" w:hAnsi="Century Gothic" w:cstheme="majorHAnsi"/>
                <w:sz w:val="20"/>
                <w:szCs w:val="20"/>
              </w:rPr>
            </w:pPr>
            <w:r w:rsidRPr="002F1E92">
              <w:rPr>
                <w:rFonts w:ascii="Century Gothic" w:hAnsi="Century Gothic" w:cstheme="majorHAnsi"/>
                <w:sz w:val="20"/>
                <w:szCs w:val="20"/>
              </w:rPr>
              <w:t>Trimestral-sábados</w:t>
            </w:r>
          </w:p>
        </w:tc>
      </w:tr>
      <w:tr w:rsidR="00425A95" w:rsidRPr="0015574D" w14:paraId="64403C82" w14:textId="77777777" w:rsidTr="0060488D">
        <w:trPr>
          <w:trHeight w:val="266"/>
          <w:jc w:val="center"/>
        </w:trPr>
        <w:tc>
          <w:tcPr>
            <w:tcW w:w="8725" w:type="dxa"/>
          </w:tcPr>
          <w:p w14:paraId="7C099B81" w14:textId="77777777" w:rsidR="00425A95" w:rsidRPr="0015574D" w:rsidRDefault="00425A95" w:rsidP="0060488D">
            <w:pPr>
              <w:jc w:val="both"/>
              <w:rPr>
                <w:rFonts w:ascii="Century Gothic" w:hAnsi="Century Gothic" w:cstheme="majorHAnsi"/>
                <w:sz w:val="20"/>
                <w:szCs w:val="20"/>
              </w:rPr>
            </w:pPr>
            <w:r w:rsidRPr="0015574D">
              <w:rPr>
                <w:rFonts w:ascii="Century Gothic" w:hAnsi="Century Gothic" w:cstheme="majorHAnsi"/>
                <w:sz w:val="20"/>
                <w:szCs w:val="20"/>
              </w:rPr>
              <w:t>Enviar personal de refuerzo a las instalaciones, para dar soporte a las tareas habituales cuando se</w:t>
            </w:r>
            <w:r>
              <w:rPr>
                <w:rFonts w:ascii="Century Gothic" w:hAnsi="Century Gothic" w:cstheme="majorHAnsi"/>
                <w:sz w:val="20"/>
                <w:szCs w:val="20"/>
              </w:rPr>
              <w:t>a</w:t>
            </w:r>
            <w:r w:rsidRPr="0015574D">
              <w:rPr>
                <w:rFonts w:ascii="Century Gothic" w:hAnsi="Century Gothic" w:cstheme="majorHAnsi"/>
                <w:sz w:val="20"/>
                <w:szCs w:val="20"/>
              </w:rPr>
              <w:t xml:space="preserve"> necesario</w:t>
            </w:r>
            <w:r>
              <w:rPr>
                <w:rFonts w:ascii="Century Gothic" w:hAnsi="Century Gothic" w:cstheme="majorHAnsi"/>
                <w:sz w:val="20"/>
                <w:szCs w:val="20"/>
              </w:rPr>
              <w:t xml:space="preserve"> y en casos de fuerza mayor</w:t>
            </w:r>
            <w:r w:rsidRPr="0015574D">
              <w:rPr>
                <w:rFonts w:ascii="Century Gothic" w:hAnsi="Century Gothic" w:cstheme="majorHAnsi"/>
                <w:sz w:val="20"/>
                <w:szCs w:val="20"/>
              </w:rPr>
              <w:t xml:space="preserve">. </w:t>
            </w:r>
          </w:p>
        </w:tc>
        <w:tc>
          <w:tcPr>
            <w:tcW w:w="2070" w:type="dxa"/>
            <w:vAlign w:val="center"/>
          </w:tcPr>
          <w:p w14:paraId="179FB06E" w14:textId="77777777" w:rsidR="00425A95" w:rsidRPr="0015574D" w:rsidRDefault="00425A95" w:rsidP="0060488D">
            <w:pPr>
              <w:rPr>
                <w:rFonts w:ascii="Century Gothic" w:hAnsi="Century Gothic" w:cstheme="majorHAnsi"/>
                <w:sz w:val="20"/>
                <w:szCs w:val="20"/>
              </w:rPr>
            </w:pPr>
            <w:r>
              <w:rPr>
                <w:rFonts w:ascii="Century Gothic" w:hAnsi="Century Gothic" w:cstheme="majorHAnsi"/>
                <w:sz w:val="20"/>
                <w:szCs w:val="20"/>
              </w:rPr>
              <w:t>Según necesidad de la institución d</w:t>
            </w:r>
            <w:r w:rsidRPr="0015574D">
              <w:rPr>
                <w:rFonts w:ascii="Century Gothic" w:hAnsi="Century Gothic" w:cstheme="majorHAnsi"/>
                <w:sz w:val="20"/>
                <w:szCs w:val="20"/>
              </w:rPr>
              <w:t xml:space="preserve">urante </w:t>
            </w:r>
            <w:r>
              <w:rPr>
                <w:rFonts w:ascii="Century Gothic" w:hAnsi="Century Gothic" w:cstheme="majorHAnsi"/>
                <w:sz w:val="20"/>
                <w:szCs w:val="20"/>
              </w:rPr>
              <w:t xml:space="preserve">el período de </w:t>
            </w:r>
            <w:r w:rsidRPr="0015574D">
              <w:rPr>
                <w:rFonts w:ascii="Century Gothic" w:hAnsi="Century Gothic" w:cstheme="majorHAnsi"/>
                <w:sz w:val="20"/>
                <w:szCs w:val="20"/>
              </w:rPr>
              <w:t>vigencia del contrato</w:t>
            </w:r>
          </w:p>
        </w:tc>
      </w:tr>
      <w:tr w:rsidR="00425A95" w:rsidRPr="0015574D" w14:paraId="0CF6E777" w14:textId="77777777" w:rsidTr="0060488D">
        <w:trPr>
          <w:trHeight w:val="977"/>
          <w:jc w:val="center"/>
        </w:trPr>
        <w:tc>
          <w:tcPr>
            <w:tcW w:w="8725" w:type="dxa"/>
          </w:tcPr>
          <w:p w14:paraId="0F5E2B2F" w14:textId="77777777" w:rsidR="00425A95" w:rsidRPr="0015574D" w:rsidRDefault="00425A95" w:rsidP="0060488D">
            <w:pPr>
              <w:jc w:val="both"/>
              <w:rPr>
                <w:rFonts w:ascii="Century Gothic" w:hAnsi="Century Gothic" w:cstheme="majorHAnsi"/>
                <w:sz w:val="20"/>
                <w:szCs w:val="20"/>
              </w:rPr>
            </w:pPr>
            <w:r w:rsidRPr="0015574D">
              <w:rPr>
                <w:rFonts w:ascii="Century Gothic" w:hAnsi="Century Gothic" w:cstheme="majorHAnsi"/>
                <w:sz w:val="20"/>
                <w:szCs w:val="20"/>
              </w:rPr>
              <w:t>Los materiales de limpieza tales como: cloro, desgrasante; detergente en polvo, desinfectante, higienizadores de baño, desincrustantes, limpiadores de pisos, líquido para limpieza cristales, Producto Acido (en caso de que lo amerite), Lustrador de acero inoxidable, entre otros, necesarios para el servicio serán suministrados por la empresa que resulte adjudicataria según la necesidad. Los aromas y calidad de estos serán aprobados por la TSS. Los materiales de limpieza deben ser eco amigables y mostrar evidencia de ello.</w:t>
            </w:r>
          </w:p>
        </w:tc>
        <w:tc>
          <w:tcPr>
            <w:tcW w:w="2070" w:type="dxa"/>
            <w:vAlign w:val="center"/>
          </w:tcPr>
          <w:p w14:paraId="2AAB6964" w14:textId="77777777" w:rsidR="00425A95" w:rsidRPr="0015574D" w:rsidRDefault="00425A95" w:rsidP="0060488D">
            <w:pPr>
              <w:rPr>
                <w:rFonts w:ascii="Century Gothic" w:hAnsi="Century Gothic" w:cstheme="majorHAnsi"/>
                <w:sz w:val="20"/>
                <w:szCs w:val="20"/>
              </w:rPr>
            </w:pPr>
            <w:r w:rsidRPr="0015574D">
              <w:rPr>
                <w:rFonts w:ascii="Century Gothic" w:hAnsi="Century Gothic" w:cstheme="majorHAnsi"/>
                <w:sz w:val="20"/>
                <w:szCs w:val="20"/>
              </w:rPr>
              <w:t>Según necesidad</w:t>
            </w:r>
          </w:p>
        </w:tc>
      </w:tr>
      <w:tr w:rsidR="00425A95" w:rsidRPr="0015574D" w14:paraId="30445643" w14:textId="77777777" w:rsidTr="0060488D">
        <w:trPr>
          <w:trHeight w:val="1200"/>
          <w:jc w:val="center"/>
        </w:trPr>
        <w:tc>
          <w:tcPr>
            <w:tcW w:w="8725" w:type="dxa"/>
          </w:tcPr>
          <w:p w14:paraId="771A744D" w14:textId="77777777" w:rsidR="00425A95" w:rsidRPr="0015574D" w:rsidRDefault="00425A95" w:rsidP="0060488D">
            <w:pPr>
              <w:jc w:val="both"/>
              <w:rPr>
                <w:rFonts w:ascii="Century Gothic" w:hAnsi="Century Gothic" w:cstheme="majorHAnsi"/>
                <w:sz w:val="20"/>
                <w:szCs w:val="20"/>
              </w:rPr>
            </w:pPr>
            <w:r w:rsidRPr="0015574D">
              <w:rPr>
                <w:rFonts w:ascii="Century Gothic" w:hAnsi="Century Gothic" w:cstheme="majorHAnsi"/>
                <w:sz w:val="20"/>
                <w:szCs w:val="20"/>
              </w:rPr>
              <w:t xml:space="preserve">Los útiles de limpieza tales </w:t>
            </w:r>
            <w:r w:rsidRPr="009211E3">
              <w:rPr>
                <w:rFonts w:ascii="Century Gothic" w:hAnsi="Century Gothic" w:cstheme="majorHAnsi"/>
                <w:sz w:val="20"/>
                <w:szCs w:val="20"/>
              </w:rPr>
              <w:t>como trapeadores, cubetas</w:t>
            </w:r>
            <w:r w:rsidRPr="0015574D">
              <w:rPr>
                <w:rFonts w:ascii="Century Gothic" w:hAnsi="Century Gothic" w:cstheme="majorHAnsi"/>
                <w:sz w:val="20"/>
                <w:szCs w:val="20"/>
              </w:rPr>
              <w:t xml:space="preserve">, escobas, hisopos de baño, recogedores, lanillas, limpia cristales, escobillas para despolvar, mopas, guantes, palas recogedoras, atomizador, esponjas, brillos, y cualquier otro utensilio que sea necesario para mantener las áreas limpias, serán suministrados por la empresa adjudicataria según la necesidad. Estos deben siempre encontrarse en buen estado y libre de malos olores. </w:t>
            </w:r>
          </w:p>
        </w:tc>
        <w:tc>
          <w:tcPr>
            <w:tcW w:w="2070" w:type="dxa"/>
            <w:vAlign w:val="center"/>
          </w:tcPr>
          <w:p w14:paraId="4CECB764" w14:textId="77777777" w:rsidR="00425A95" w:rsidRPr="0015574D" w:rsidRDefault="00425A95" w:rsidP="0060488D">
            <w:pPr>
              <w:rPr>
                <w:rFonts w:ascii="Century Gothic" w:hAnsi="Century Gothic" w:cstheme="majorHAnsi"/>
                <w:sz w:val="20"/>
                <w:szCs w:val="20"/>
              </w:rPr>
            </w:pPr>
            <w:r w:rsidRPr="0015574D">
              <w:rPr>
                <w:rFonts w:ascii="Century Gothic" w:hAnsi="Century Gothic" w:cstheme="majorHAnsi"/>
                <w:sz w:val="20"/>
                <w:szCs w:val="20"/>
              </w:rPr>
              <w:t>Según necesidad</w:t>
            </w:r>
          </w:p>
        </w:tc>
      </w:tr>
      <w:tr w:rsidR="00425A95" w:rsidRPr="0015574D" w14:paraId="71A2B73A" w14:textId="77777777" w:rsidTr="0060488D">
        <w:trPr>
          <w:trHeight w:val="1200"/>
          <w:jc w:val="center"/>
        </w:trPr>
        <w:tc>
          <w:tcPr>
            <w:tcW w:w="8725" w:type="dxa"/>
          </w:tcPr>
          <w:p w14:paraId="48AE2780" w14:textId="77777777" w:rsidR="00425A95" w:rsidRPr="0015574D" w:rsidRDefault="00425A95" w:rsidP="0060488D">
            <w:pPr>
              <w:jc w:val="both"/>
              <w:rPr>
                <w:rFonts w:ascii="Century Gothic" w:hAnsi="Century Gothic" w:cstheme="majorHAnsi"/>
                <w:sz w:val="20"/>
                <w:szCs w:val="20"/>
              </w:rPr>
            </w:pPr>
            <w:r>
              <w:rPr>
                <w:rFonts w:ascii="Century Gothic" w:hAnsi="Century Gothic" w:cstheme="majorHAnsi"/>
                <w:sz w:val="20"/>
                <w:szCs w:val="20"/>
              </w:rPr>
              <w:t xml:space="preserve">Equipos </w:t>
            </w:r>
            <w:r w:rsidRPr="0015574D">
              <w:rPr>
                <w:rFonts w:ascii="Century Gothic" w:hAnsi="Century Gothic" w:cstheme="majorHAnsi"/>
                <w:sz w:val="20"/>
                <w:szCs w:val="20"/>
              </w:rPr>
              <w:t xml:space="preserve">de limpieza tales </w:t>
            </w:r>
            <w:r w:rsidRPr="009211E3">
              <w:rPr>
                <w:rFonts w:ascii="Century Gothic" w:hAnsi="Century Gothic" w:cstheme="majorHAnsi"/>
                <w:sz w:val="20"/>
                <w:szCs w:val="20"/>
              </w:rPr>
              <w:t xml:space="preserve">como </w:t>
            </w:r>
            <w:r>
              <w:rPr>
                <w:rFonts w:ascii="Century Gothic" w:hAnsi="Century Gothic" w:cstheme="majorHAnsi"/>
                <w:sz w:val="20"/>
                <w:szCs w:val="20"/>
              </w:rPr>
              <w:t>aspiradoras de agua y polvo, hidro lavadoras, mangueras, mapos de limpieza y secado al instante para uso diario, entre otros, deben ser utilizados en las tareas diarias y limpiezas profundas en todas las localidades. Los mismos serán puestos a disposición por la empresa que resulte adjudicaría quienes serán los únicos responsables de su uso, mantenimiento, reparación, cambio, entre otros</w:t>
            </w:r>
            <w:r w:rsidRPr="0015574D">
              <w:rPr>
                <w:rFonts w:ascii="Century Gothic" w:hAnsi="Century Gothic" w:cstheme="majorHAnsi"/>
                <w:sz w:val="20"/>
                <w:szCs w:val="20"/>
              </w:rPr>
              <w:t xml:space="preserve">. </w:t>
            </w:r>
          </w:p>
        </w:tc>
        <w:tc>
          <w:tcPr>
            <w:tcW w:w="2070" w:type="dxa"/>
            <w:vAlign w:val="center"/>
          </w:tcPr>
          <w:p w14:paraId="5C2E2733" w14:textId="77777777" w:rsidR="00425A95" w:rsidRPr="0015574D" w:rsidRDefault="00425A95" w:rsidP="0060488D">
            <w:pPr>
              <w:rPr>
                <w:rFonts w:ascii="Century Gothic" w:hAnsi="Century Gothic" w:cstheme="majorHAnsi"/>
                <w:sz w:val="20"/>
                <w:szCs w:val="20"/>
              </w:rPr>
            </w:pPr>
            <w:r>
              <w:rPr>
                <w:rFonts w:ascii="Century Gothic" w:hAnsi="Century Gothic" w:cstheme="majorHAnsi"/>
                <w:sz w:val="20"/>
                <w:szCs w:val="20"/>
              </w:rPr>
              <w:t>Durante el período de vigencia del contrato</w:t>
            </w:r>
          </w:p>
        </w:tc>
      </w:tr>
      <w:tr w:rsidR="00425A95" w:rsidRPr="0015574D" w14:paraId="054ECFD3" w14:textId="77777777" w:rsidTr="0060488D">
        <w:trPr>
          <w:trHeight w:val="726"/>
          <w:jc w:val="center"/>
        </w:trPr>
        <w:tc>
          <w:tcPr>
            <w:tcW w:w="8725" w:type="dxa"/>
          </w:tcPr>
          <w:p w14:paraId="0A5C14E6" w14:textId="77777777" w:rsidR="00425A95" w:rsidRPr="0015574D" w:rsidRDefault="00425A95" w:rsidP="0060488D">
            <w:pPr>
              <w:jc w:val="both"/>
              <w:rPr>
                <w:rFonts w:ascii="Century Gothic" w:hAnsi="Century Gothic" w:cstheme="majorHAnsi"/>
                <w:sz w:val="20"/>
                <w:szCs w:val="20"/>
              </w:rPr>
            </w:pPr>
            <w:r w:rsidRPr="0015574D">
              <w:rPr>
                <w:rFonts w:ascii="Century Gothic" w:hAnsi="Century Gothic" w:cstheme="majorHAnsi"/>
                <w:sz w:val="20"/>
                <w:szCs w:val="20"/>
              </w:rPr>
              <w:t xml:space="preserve">Hacer levantamiento de las tareas, elaborar el plan de trabajo del personal que prestará servicios en la TSS, hacer calendario de servicios y programar las evaluaciones y limpiezas </w:t>
            </w:r>
            <w:r>
              <w:rPr>
                <w:rFonts w:ascii="Century Gothic" w:hAnsi="Century Gothic" w:cstheme="majorHAnsi"/>
                <w:sz w:val="20"/>
                <w:szCs w:val="20"/>
              </w:rPr>
              <w:t>periódicas</w:t>
            </w:r>
          </w:p>
        </w:tc>
        <w:tc>
          <w:tcPr>
            <w:tcW w:w="2070" w:type="dxa"/>
            <w:vAlign w:val="center"/>
          </w:tcPr>
          <w:p w14:paraId="099A7388" w14:textId="77777777" w:rsidR="00425A95" w:rsidRPr="0015574D" w:rsidRDefault="00425A95" w:rsidP="0060488D">
            <w:pPr>
              <w:rPr>
                <w:rFonts w:ascii="Century Gothic" w:hAnsi="Century Gothic" w:cstheme="majorHAnsi"/>
                <w:sz w:val="20"/>
                <w:szCs w:val="20"/>
              </w:rPr>
            </w:pPr>
            <w:r w:rsidRPr="0015574D">
              <w:rPr>
                <w:rFonts w:ascii="Century Gothic" w:hAnsi="Century Gothic" w:cstheme="majorHAnsi"/>
                <w:sz w:val="20"/>
                <w:szCs w:val="20"/>
              </w:rPr>
              <w:t>A la firma del contrato</w:t>
            </w:r>
          </w:p>
        </w:tc>
      </w:tr>
      <w:tr w:rsidR="00425A95" w:rsidRPr="0015574D" w14:paraId="4CC7A65E" w14:textId="77777777" w:rsidTr="0060488D">
        <w:trPr>
          <w:trHeight w:val="215"/>
          <w:jc w:val="center"/>
        </w:trPr>
        <w:tc>
          <w:tcPr>
            <w:tcW w:w="8725" w:type="dxa"/>
          </w:tcPr>
          <w:p w14:paraId="3B877398" w14:textId="77777777" w:rsidR="00425A95" w:rsidRPr="0015574D" w:rsidRDefault="00425A95" w:rsidP="0060488D">
            <w:pPr>
              <w:jc w:val="both"/>
              <w:rPr>
                <w:rFonts w:ascii="Century Gothic" w:hAnsi="Century Gothic" w:cstheme="majorHAnsi"/>
                <w:sz w:val="20"/>
                <w:szCs w:val="20"/>
              </w:rPr>
            </w:pPr>
            <w:r w:rsidRPr="0015574D">
              <w:rPr>
                <w:rFonts w:ascii="Century Gothic" w:hAnsi="Century Gothic" w:cstheme="majorHAnsi"/>
                <w:sz w:val="20"/>
                <w:szCs w:val="20"/>
              </w:rPr>
              <w:t xml:space="preserve">Lavado </w:t>
            </w:r>
            <w:r>
              <w:rPr>
                <w:rFonts w:ascii="Century Gothic" w:hAnsi="Century Gothic" w:cstheme="majorHAnsi"/>
                <w:sz w:val="20"/>
                <w:szCs w:val="20"/>
              </w:rPr>
              <w:t xml:space="preserve">mecanizado </w:t>
            </w:r>
            <w:r w:rsidRPr="0015574D">
              <w:rPr>
                <w:rFonts w:ascii="Century Gothic" w:hAnsi="Century Gothic" w:cstheme="majorHAnsi"/>
                <w:sz w:val="20"/>
                <w:szCs w:val="20"/>
              </w:rPr>
              <w:t>y limpieza de las alfombras colocadas en las puertas de la institución</w:t>
            </w:r>
          </w:p>
        </w:tc>
        <w:tc>
          <w:tcPr>
            <w:tcW w:w="2070" w:type="dxa"/>
            <w:vAlign w:val="center"/>
          </w:tcPr>
          <w:p w14:paraId="566A72EC" w14:textId="77777777" w:rsidR="00425A95" w:rsidRPr="0015574D" w:rsidRDefault="00425A95" w:rsidP="0060488D">
            <w:pPr>
              <w:rPr>
                <w:rFonts w:ascii="Century Gothic" w:hAnsi="Century Gothic" w:cstheme="majorHAnsi"/>
                <w:sz w:val="20"/>
                <w:szCs w:val="20"/>
              </w:rPr>
            </w:pPr>
            <w:r w:rsidRPr="0015574D">
              <w:rPr>
                <w:rFonts w:ascii="Century Gothic" w:hAnsi="Century Gothic" w:cstheme="majorHAnsi"/>
                <w:sz w:val="20"/>
                <w:szCs w:val="20"/>
              </w:rPr>
              <w:t>Mensual</w:t>
            </w:r>
          </w:p>
        </w:tc>
      </w:tr>
      <w:tr w:rsidR="00425A95" w:rsidRPr="0015574D" w14:paraId="2F8B4873" w14:textId="77777777" w:rsidTr="0060488D">
        <w:trPr>
          <w:trHeight w:val="503"/>
          <w:jc w:val="center"/>
        </w:trPr>
        <w:tc>
          <w:tcPr>
            <w:tcW w:w="8725" w:type="dxa"/>
          </w:tcPr>
          <w:p w14:paraId="22464DCD" w14:textId="77777777" w:rsidR="00425A95" w:rsidRPr="0015574D" w:rsidRDefault="00425A95" w:rsidP="0060488D">
            <w:pPr>
              <w:jc w:val="both"/>
              <w:rPr>
                <w:rFonts w:ascii="Century Gothic" w:hAnsi="Century Gothic" w:cstheme="majorHAnsi"/>
                <w:sz w:val="20"/>
                <w:szCs w:val="20"/>
              </w:rPr>
            </w:pPr>
            <w:r w:rsidRPr="0015574D">
              <w:rPr>
                <w:rFonts w:ascii="Century Gothic" w:hAnsi="Century Gothic" w:cstheme="majorHAnsi"/>
                <w:sz w:val="20"/>
                <w:szCs w:val="20"/>
              </w:rPr>
              <w:t xml:space="preserve">Desinfección y desodorización con Ozono dentro de las normativas vigentes a requerimiento de la TSS. </w:t>
            </w:r>
          </w:p>
        </w:tc>
        <w:tc>
          <w:tcPr>
            <w:tcW w:w="2070" w:type="dxa"/>
            <w:vAlign w:val="center"/>
          </w:tcPr>
          <w:p w14:paraId="7E23694A" w14:textId="77777777" w:rsidR="00425A95" w:rsidRPr="0015574D" w:rsidRDefault="00425A95" w:rsidP="0060488D">
            <w:pPr>
              <w:rPr>
                <w:rFonts w:ascii="Century Gothic" w:hAnsi="Century Gothic" w:cstheme="majorHAnsi"/>
                <w:sz w:val="20"/>
                <w:szCs w:val="20"/>
              </w:rPr>
            </w:pPr>
            <w:r>
              <w:rPr>
                <w:rFonts w:ascii="Century Gothic" w:hAnsi="Century Gothic" w:cstheme="majorHAnsi"/>
                <w:sz w:val="20"/>
                <w:szCs w:val="20"/>
              </w:rPr>
              <w:t>Trimestral y a requerimiento de la TSS en casos extraordinarios</w:t>
            </w:r>
          </w:p>
        </w:tc>
      </w:tr>
      <w:tr w:rsidR="00425A95" w:rsidRPr="0015574D" w14:paraId="3928497D" w14:textId="77777777" w:rsidTr="0060488D">
        <w:trPr>
          <w:trHeight w:val="474"/>
          <w:jc w:val="center"/>
        </w:trPr>
        <w:tc>
          <w:tcPr>
            <w:tcW w:w="8725" w:type="dxa"/>
          </w:tcPr>
          <w:p w14:paraId="0D673454" w14:textId="77777777" w:rsidR="00425A95" w:rsidRPr="0015574D" w:rsidRDefault="00425A95" w:rsidP="0060488D">
            <w:pPr>
              <w:jc w:val="both"/>
              <w:rPr>
                <w:rFonts w:ascii="Century Gothic" w:hAnsi="Century Gothic" w:cstheme="majorHAnsi"/>
                <w:sz w:val="20"/>
                <w:szCs w:val="20"/>
              </w:rPr>
            </w:pPr>
            <w:r w:rsidRPr="0015574D">
              <w:rPr>
                <w:rFonts w:ascii="Century Gothic" w:hAnsi="Century Gothic" w:cstheme="majorHAnsi"/>
                <w:sz w:val="20"/>
                <w:szCs w:val="20"/>
              </w:rPr>
              <w:t>Visitas de evaluación del servicio, presentar recomendaciones de eficiencia del servicio, revisar el plan de trabajo del personal designado</w:t>
            </w:r>
          </w:p>
        </w:tc>
        <w:tc>
          <w:tcPr>
            <w:tcW w:w="2070" w:type="dxa"/>
            <w:vAlign w:val="center"/>
          </w:tcPr>
          <w:p w14:paraId="4B4F381B" w14:textId="77777777" w:rsidR="00425A95" w:rsidRPr="0015574D" w:rsidRDefault="00425A95" w:rsidP="0060488D">
            <w:pPr>
              <w:rPr>
                <w:rFonts w:ascii="Century Gothic" w:hAnsi="Century Gothic" w:cstheme="majorHAnsi"/>
                <w:sz w:val="20"/>
                <w:szCs w:val="20"/>
              </w:rPr>
            </w:pPr>
            <w:r w:rsidRPr="0015574D">
              <w:rPr>
                <w:rFonts w:ascii="Century Gothic" w:hAnsi="Century Gothic" w:cstheme="majorHAnsi"/>
                <w:sz w:val="20"/>
                <w:szCs w:val="20"/>
              </w:rPr>
              <w:t>Trimestral</w:t>
            </w:r>
          </w:p>
        </w:tc>
      </w:tr>
      <w:tr w:rsidR="00425A95" w:rsidRPr="0015574D" w14:paraId="050B9FE2" w14:textId="77777777" w:rsidTr="0060488D">
        <w:trPr>
          <w:trHeight w:val="474"/>
          <w:jc w:val="center"/>
        </w:trPr>
        <w:tc>
          <w:tcPr>
            <w:tcW w:w="8725" w:type="dxa"/>
          </w:tcPr>
          <w:p w14:paraId="5998068B" w14:textId="77777777" w:rsidR="00425A95" w:rsidRPr="002F1E92" w:rsidRDefault="00425A95" w:rsidP="0060488D">
            <w:pPr>
              <w:jc w:val="both"/>
              <w:rPr>
                <w:rFonts w:ascii="Century Gothic" w:hAnsi="Century Gothic" w:cstheme="majorHAnsi"/>
                <w:sz w:val="20"/>
                <w:szCs w:val="20"/>
              </w:rPr>
            </w:pPr>
            <w:r w:rsidRPr="002F1E92">
              <w:rPr>
                <w:rFonts w:ascii="Century Gothic" w:hAnsi="Century Gothic" w:cstheme="majorHAnsi"/>
                <w:sz w:val="20"/>
                <w:szCs w:val="20"/>
              </w:rPr>
              <w:lastRenderedPageBreak/>
              <w:t>Limpieza de cisterna de aproximadamente 3 mil galones en local ubicado en Plaza Naco</w:t>
            </w:r>
          </w:p>
        </w:tc>
        <w:tc>
          <w:tcPr>
            <w:tcW w:w="2070" w:type="dxa"/>
            <w:vAlign w:val="center"/>
          </w:tcPr>
          <w:p w14:paraId="383FDCEF" w14:textId="77777777" w:rsidR="00425A95" w:rsidRPr="002F1E92" w:rsidRDefault="00425A95" w:rsidP="0060488D">
            <w:pPr>
              <w:rPr>
                <w:rFonts w:ascii="Century Gothic" w:hAnsi="Century Gothic" w:cstheme="majorHAnsi"/>
                <w:sz w:val="20"/>
                <w:szCs w:val="20"/>
              </w:rPr>
            </w:pPr>
            <w:r w:rsidRPr="002F1E92">
              <w:rPr>
                <w:rFonts w:ascii="Century Gothic" w:hAnsi="Century Gothic" w:cstheme="majorHAnsi"/>
                <w:sz w:val="20"/>
                <w:szCs w:val="20"/>
              </w:rPr>
              <w:t>Cuatrimestral – los días sábado</w:t>
            </w:r>
          </w:p>
        </w:tc>
      </w:tr>
    </w:tbl>
    <w:p w14:paraId="2A015986" w14:textId="77777777" w:rsidR="00425A95" w:rsidRPr="0015574D" w:rsidRDefault="00425A95" w:rsidP="00425A95">
      <w:pPr>
        <w:shd w:val="clear" w:color="auto" w:fill="FFFFFF"/>
        <w:tabs>
          <w:tab w:val="left" w:pos="720"/>
        </w:tabs>
        <w:jc w:val="both"/>
        <w:rPr>
          <w:rFonts w:ascii="Century Gothic" w:hAnsi="Century Gothic" w:cstheme="majorHAnsi"/>
          <w:sz w:val="20"/>
          <w:szCs w:val="20"/>
        </w:rPr>
      </w:pPr>
    </w:p>
    <w:p w14:paraId="10D43AE8" w14:textId="77777777" w:rsidR="00425A95" w:rsidRPr="005E29A6" w:rsidRDefault="00425A95" w:rsidP="00425A95">
      <w:pPr>
        <w:shd w:val="clear" w:color="auto" w:fill="FFFFFF" w:themeFill="background1"/>
        <w:ind w:left="724"/>
        <w:jc w:val="both"/>
        <w:rPr>
          <w:rFonts w:ascii="Century Gothic" w:hAnsi="Century Gothic" w:cstheme="majorHAnsi"/>
          <w:sz w:val="20"/>
          <w:szCs w:val="20"/>
          <w:highlight w:val="yellow"/>
        </w:rPr>
      </w:pPr>
      <w:r w:rsidRPr="005E29A6">
        <w:rPr>
          <w:rFonts w:ascii="Century Gothic" w:hAnsi="Century Gothic" w:cstheme="majorHAnsi"/>
          <w:b/>
          <w:sz w:val="20"/>
          <w:szCs w:val="20"/>
        </w:rPr>
        <w:t>Condiciones generales requeridas</w:t>
      </w:r>
      <w:r w:rsidRPr="005E29A6">
        <w:rPr>
          <w:rFonts w:ascii="Century Gothic" w:hAnsi="Century Gothic" w:cstheme="majorHAnsi"/>
          <w:sz w:val="20"/>
          <w:szCs w:val="20"/>
          <w:highlight w:val="yellow"/>
        </w:rPr>
        <w:t xml:space="preserve"> </w:t>
      </w:r>
    </w:p>
    <w:p w14:paraId="38E485DD" w14:textId="77777777" w:rsidR="00425A95" w:rsidRDefault="00425A95" w:rsidP="00425A95">
      <w:pPr>
        <w:pStyle w:val="ListParagraph"/>
        <w:numPr>
          <w:ilvl w:val="0"/>
          <w:numId w:val="27"/>
        </w:numPr>
        <w:shd w:val="clear" w:color="auto" w:fill="FFFFFF" w:themeFill="background1"/>
        <w:ind w:left="724"/>
        <w:contextualSpacing w:val="0"/>
        <w:jc w:val="both"/>
        <w:rPr>
          <w:rFonts w:ascii="Century Gothic" w:hAnsi="Century Gothic" w:cstheme="majorHAnsi"/>
          <w:sz w:val="20"/>
          <w:szCs w:val="20"/>
        </w:rPr>
      </w:pPr>
      <w:r w:rsidRPr="005E29A6">
        <w:rPr>
          <w:rFonts w:ascii="Century Gothic" w:hAnsi="Century Gothic" w:cstheme="majorHAnsi"/>
          <w:sz w:val="20"/>
          <w:szCs w:val="20"/>
          <w:shd w:val="clear" w:color="auto" w:fill="FFFFFF" w:themeFill="background1"/>
        </w:rPr>
        <w:t xml:space="preserve">El </w:t>
      </w:r>
      <w:r w:rsidRPr="005E29A6">
        <w:rPr>
          <w:rFonts w:ascii="Century Gothic" w:hAnsi="Century Gothic" w:cstheme="majorHAnsi"/>
          <w:sz w:val="20"/>
          <w:szCs w:val="20"/>
        </w:rPr>
        <w:t>proveedor</w:t>
      </w:r>
      <w:r w:rsidRPr="005E29A6">
        <w:rPr>
          <w:rFonts w:ascii="Century Gothic" w:hAnsi="Century Gothic" w:cstheme="majorHAnsi"/>
          <w:sz w:val="20"/>
          <w:szCs w:val="20"/>
          <w:shd w:val="clear" w:color="auto" w:fill="FFFFFF" w:themeFill="background1"/>
        </w:rPr>
        <w:t xml:space="preserve"> debe contar con más de 10 años de experiencia en servicios de la misma naturaleza que el requerido</w:t>
      </w:r>
      <w:r>
        <w:rPr>
          <w:rFonts w:ascii="Century Gothic" w:hAnsi="Century Gothic" w:cstheme="majorHAnsi"/>
          <w:sz w:val="20"/>
          <w:szCs w:val="20"/>
        </w:rPr>
        <w:t xml:space="preserve">. </w:t>
      </w:r>
      <w:r w:rsidRPr="005E29A6">
        <w:rPr>
          <w:rFonts w:ascii="Century Gothic" w:hAnsi="Century Gothic" w:cstheme="majorHAnsi"/>
          <w:sz w:val="20"/>
          <w:szCs w:val="20"/>
        </w:rPr>
        <w:t>El tiempo será verificado con el Registro Mercantil</w:t>
      </w:r>
      <w:r w:rsidRPr="0015574D">
        <w:rPr>
          <w:rFonts w:ascii="Century Gothic" w:hAnsi="Century Gothic" w:cstheme="majorHAnsi"/>
          <w:sz w:val="20"/>
          <w:szCs w:val="20"/>
        </w:rPr>
        <w:t xml:space="preserve"> </w:t>
      </w:r>
    </w:p>
    <w:p w14:paraId="31F02FE0" w14:textId="77777777" w:rsidR="00425A95" w:rsidRPr="0015574D" w:rsidRDefault="00425A95" w:rsidP="00425A95">
      <w:pPr>
        <w:pStyle w:val="ListParagraph"/>
        <w:numPr>
          <w:ilvl w:val="0"/>
          <w:numId w:val="27"/>
        </w:numPr>
        <w:shd w:val="clear" w:color="auto" w:fill="FFFFFF" w:themeFill="background1"/>
        <w:ind w:left="724"/>
        <w:contextualSpacing w:val="0"/>
        <w:jc w:val="both"/>
        <w:rPr>
          <w:rFonts w:ascii="Century Gothic" w:hAnsi="Century Gothic" w:cstheme="majorHAnsi"/>
          <w:sz w:val="20"/>
          <w:szCs w:val="20"/>
        </w:rPr>
      </w:pPr>
      <w:r w:rsidRPr="0015574D">
        <w:rPr>
          <w:rFonts w:ascii="Century Gothic" w:hAnsi="Century Gothic" w:cstheme="majorHAnsi"/>
          <w:sz w:val="20"/>
          <w:szCs w:val="20"/>
        </w:rPr>
        <w:t xml:space="preserve">La supervisión y el seguimiento </w:t>
      </w:r>
      <w:r>
        <w:rPr>
          <w:rFonts w:ascii="Century Gothic" w:hAnsi="Century Gothic" w:cstheme="majorHAnsi"/>
          <w:sz w:val="20"/>
          <w:szCs w:val="20"/>
        </w:rPr>
        <w:t>a la asistencia y tareas de</w:t>
      </w:r>
      <w:r w:rsidRPr="0015574D">
        <w:rPr>
          <w:rFonts w:ascii="Century Gothic" w:hAnsi="Century Gothic" w:cstheme="majorHAnsi"/>
          <w:sz w:val="20"/>
          <w:szCs w:val="20"/>
        </w:rPr>
        <w:t xml:space="preserve">l personal asignado es responsabilidad del </w:t>
      </w:r>
      <w:r>
        <w:rPr>
          <w:rFonts w:ascii="Century Gothic" w:hAnsi="Century Gothic" w:cstheme="majorHAnsi"/>
          <w:sz w:val="20"/>
          <w:szCs w:val="20"/>
        </w:rPr>
        <w:t>oferente que resulte adjudicatario.</w:t>
      </w:r>
    </w:p>
    <w:p w14:paraId="66696DE1" w14:textId="77777777" w:rsidR="00425A95" w:rsidRPr="0015574D" w:rsidRDefault="00425A95" w:rsidP="00425A95">
      <w:pPr>
        <w:pStyle w:val="ListParagraph"/>
        <w:numPr>
          <w:ilvl w:val="0"/>
          <w:numId w:val="27"/>
        </w:numPr>
        <w:shd w:val="clear" w:color="auto" w:fill="FFFFFF" w:themeFill="background1"/>
        <w:ind w:left="724"/>
        <w:contextualSpacing w:val="0"/>
        <w:jc w:val="both"/>
        <w:rPr>
          <w:rFonts w:ascii="Century Gothic" w:hAnsi="Century Gothic" w:cstheme="majorHAnsi"/>
          <w:sz w:val="20"/>
          <w:szCs w:val="20"/>
        </w:rPr>
      </w:pPr>
      <w:r w:rsidRPr="0015574D">
        <w:rPr>
          <w:rFonts w:ascii="Century Gothic" w:hAnsi="Century Gothic" w:cstheme="majorHAnsi"/>
          <w:sz w:val="20"/>
          <w:szCs w:val="20"/>
        </w:rPr>
        <w:t>En caso de cierre de alguna de las oficinas incluidas en el presente proceso, Las Partes se avocarán a una adenda en el contrato deduciendo los costos por servicios que serán excluidos. (Ver acápite de Contrato)</w:t>
      </w:r>
    </w:p>
    <w:p w14:paraId="75A931D8" w14:textId="77777777" w:rsidR="00425A95" w:rsidRDefault="00425A95" w:rsidP="00425A95">
      <w:pPr>
        <w:pStyle w:val="ListParagraph"/>
        <w:numPr>
          <w:ilvl w:val="0"/>
          <w:numId w:val="27"/>
        </w:numPr>
        <w:ind w:left="724"/>
        <w:contextualSpacing w:val="0"/>
        <w:jc w:val="both"/>
        <w:rPr>
          <w:rFonts w:ascii="Century Gothic" w:hAnsi="Century Gothic" w:cstheme="majorHAnsi"/>
          <w:sz w:val="20"/>
          <w:szCs w:val="20"/>
        </w:rPr>
      </w:pPr>
      <w:r>
        <w:rPr>
          <w:rFonts w:ascii="Century Gothic" w:hAnsi="Century Gothic" w:cstheme="majorHAnsi"/>
          <w:sz w:val="20"/>
          <w:szCs w:val="20"/>
        </w:rPr>
        <w:t>El personal asignado a la entidad contratante debe tener al menos dos (02) años laborando en la empresa. Esta información será validada con la planilla de personal fijo.</w:t>
      </w:r>
    </w:p>
    <w:p w14:paraId="76EA14E4" w14:textId="77777777" w:rsidR="00425A95" w:rsidRPr="0015574D" w:rsidRDefault="00425A95" w:rsidP="00425A95">
      <w:pPr>
        <w:pStyle w:val="ListParagraph"/>
        <w:numPr>
          <w:ilvl w:val="0"/>
          <w:numId w:val="27"/>
        </w:numPr>
        <w:ind w:left="724"/>
        <w:contextualSpacing w:val="0"/>
        <w:jc w:val="both"/>
        <w:rPr>
          <w:rFonts w:ascii="Century Gothic" w:hAnsi="Century Gothic" w:cstheme="majorHAnsi"/>
          <w:sz w:val="20"/>
          <w:szCs w:val="20"/>
        </w:rPr>
      </w:pPr>
      <w:r w:rsidRPr="0015574D">
        <w:rPr>
          <w:rFonts w:ascii="Century Gothic" w:hAnsi="Century Gothic" w:cstheme="majorHAnsi"/>
          <w:sz w:val="20"/>
          <w:szCs w:val="20"/>
        </w:rPr>
        <w:t>Las tareas principales de higienización y conserjería (no limitativas)</w:t>
      </w:r>
    </w:p>
    <w:p w14:paraId="0D305E8D" w14:textId="77777777" w:rsidR="00425A95" w:rsidRPr="0015574D" w:rsidRDefault="00425A95" w:rsidP="00425A95">
      <w:pPr>
        <w:pStyle w:val="ListParagraph"/>
        <w:numPr>
          <w:ilvl w:val="4"/>
          <w:numId w:val="28"/>
        </w:numPr>
        <w:ind w:left="1354"/>
        <w:contextualSpacing w:val="0"/>
        <w:jc w:val="both"/>
        <w:rPr>
          <w:rFonts w:ascii="Century Gothic" w:hAnsi="Century Gothic" w:cstheme="majorHAnsi"/>
          <w:sz w:val="20"/>
          <w:szCs w:val="20"/>
        </w:rPr>
      </w:pPr>
      <w:r w:rsidRPr="0015574D">
        <w:rPr>
          <w:rFonts w:ascii="Century Gothic" w:hAnsi="Century Gothic" w:cstheme="majorHAnsi"/>
          <w:sz w:val="20"/>
          <w:szCs w:val="20"/>
        </w:rPr>
        <w:t>Limpieza e higienización interior de oficina (pisos, mobiliarios y equipos, pared, puertas y ventanas, cristales, despolvar, recogida y clasificación la basura, entre otros)</w:t>
      </w:r>
      <w:r>
        <w:rPr>
          <w:rFonts w:ascii="Century Gothic" w:hAnsi="Century Gothic" w:cstheme="majorHAnsi"/>
          <w:sz w:val="20"/>
          <w:szCs w:val="20"/>
        </w:rPr>
        <w:t xml:space="preserve"> </w:t>
      </w:r>
    </w:p>
    <w:p w14:paraId="13A7F41C" w14:textId="77777777" w:rsidR="00425A95" w:rsidRPr="0015574D" w:rsidRDefault="00425A95" w:rsidP="00425A95">
      <w:pPr>
        <w:pStyle w:val="ListParagraph"/>
        <w:numPr>
          <w:ilvl w:val="4"/>
          <w:numId w:val="28"/>
        </w:numPr>
        <w:ind w:left="1354"/>
        <w:contextualSpacing w:val="0"/>
        <w:jc w:val="both"/>
        <w:rPr>
          <w:rFonts w:ascii="Century Gothic" w:hAnsi="Century Gothic" w:cstheme="majorHAnsi"/>
          <w:sz w:val="20"/>
          <w:szCs w:val="20"/>
        </w:rPr>
      </w:pPr>
      <w:r w:rsidRPr="0015574D">
        <w:rPr>
          <w:rFonts w:ascii="Century Gothic" w:hAnsi="Century Gothic" w:cstheme="majorHAnsi"/>
          <w:sz w:val="20"/>
          <w:szCs w:val="20"/>
        </w:rPr>
        <w:t>Limpieza e higienización de baños (lavado periódico durante el día, limpieza de lavamanos, pisos e inodoros, revisión periódica durante el día, rellenado de consumibles en los baños, entre otros)</w:t>
      </w:r>
    </w:p>
    <w:p w14:paraId="2D4C8215" w14:textId="77777777" w:rsidR="00425A95" w:rsidRPr="0015574D" w:rsidRDefault="00425A95" w:rsidP="00425A95">
      <w:pPr>
        <w:pStyle w:val="ListParagraph"/>
        <w:numPr>
          <w:ilvl w:val="4"/>
          <w:numId w:val="28"/>
        </w:numPr>
        <w:ind w:left="1354"/>
        <w:contextualSpacing w:val="0"/>
        <w:jc w:val="both"/>
        <w:rPr>
          <w:rFonts w:ascii="Century Gothic" w:hAnsi="Century Gothic" w:cstheme="majorHAnsi"/>
          <w:sz w:val="20"/>
          <w:szCs w:val="20"/>
        </w:rPr>
      </w:pPr>
      <w:r w:rsidRPr="0015574D">
        <w:rPr>
          <w:rFonts w:ascii="Century Gothic" w:hAnsi="Century Gothic" w:cstheme="majorHAnsi"/>
          <w:sz w:val="20"/>
          <w:szCs w:val="20"/>
        </w:rPr>
        <w:t xml:space="preserve">Limpieza de áreas específicas a requerimiento </w:t>
      </w:r>
    </w:p>
    <w:p w14:paraId="6B272409" w14:textId="77777777" w:rsidR="00425A95" w:rsidRPr="0015574D" w:rsidRDefault="00425A95" w:rsidP="00425A95">
      <w:pPr>
        <w:pStyle w:val="ListParagraph"/>
        <w:numPr>
          <w:ilvl w:val="4"/>
          <w:numId w:val="28"/>
        </w:numPr>
        <w:ind w:left="1354"/>
        <w:contextualSpacing w:val="0"/>
        <w:jc w:val="both"/>
        <w:rPr>
          <w:rFonts w:ascii="Century Gothic" w:hAnsi="Century Gothic" w:cstheme="majorHAnsi"/>
          <w:sz w:val="20"/>
          <w:szCs w:val="20"/>
        </w:rPr>
      </w:pPr>
      <w:r w:rsidRPr="0015574D">
        <w:rPr>
          <w:rFonts w:ascii="Century Gothic" w:hAnsi="Century Gothic" w:cstheme="majorHAnsi"/>
          <w:sz w:val="20"/>
          <w:szCs w:val="20"/>
        </w:rPr>
        <w:t xml:space="preserve">Limpieza de cristales, puertas, escaleras y pasillos externos </w:t>
      </w:r>
    </w:p>
    <w:p w14:paraId="579E6740" w14:textId="77777777" w:rsidR="00425A95" w:rsidRPr="0015574D" w:rsidRDefault="00425A95" w:rsidP="00425A95">
      <w:pPr>
        <w:pStyle w:val="ListParagraph"/>
        <w:numPr>
          <w:ilvl w:val="4"/>
          <w:numId w:val="28"/>
        </w:numPr>
        <w:ind w:left="1354"/>
        <w:contextualSpacing w:val="0"/>
        <w:jc w:val="both"/>
        <w:rPr>
          <w:rFonts w:ascii="Century Gothic" w:hAnsi="Century Gothic" w:cstheme="majorHAnsi"/>
          <w:sz w:val="20"/>
          <w:szCs w:val="20"/>
        </w:rPr>
      </w:pPr>
      <w:r w:rsidRPr="0015574D">
        <w:rPr>
          <w:rFonts w:ascii="Century Gothic" w:hAnsi="Century Gothic" w:cstheme="majorHAnsi"/>
          <w:sz w:val="20"/>
          <w:szCs w:val="20"/>
        </w:rPr>
        <w:t>Brindis a requerimiento según los horarios e indicaciones de la TSS</w:t>
      </w:r>
    </w:p>
    <w:p w14:paraId="72EBF75C" w14:textId="77777777" w:rsidR="00425A95" w:rsidRPr="0015574D" w:rsidRDefault="00425A95" w:rsidP="00425A95">
      <w:pPr>
        <w:pStyle w:val="ListParagraph"/>
        <w:numPr>
          <w:ilvl w:val="4"/>
          <w:numId w:val="28"/>
        </w:numPr>
        <w:ind w:left="1354"/>
        <w:contextualSpacing w:val="0"/>
        <w:jc w:val="both"/>
        <w:rPr>
          <w:rFonts w:ascii="Century Gothic" w:hAnsi="Century Gothic" w:cstheme="majorHAnsi"/>
          <w:sz w:val="20"/>
          <w:szCs w:val="20"/>
        </w:rPr>
      </w:pPr>
      <w:r w:rsidRPr="0015574D">
        <w:rPr>
          <w:rFonts w:ascii="Century Gothic" w:hAnsi="Century Gothic" w:cstheme="majorHAnsi"/>
          <w:sz w:val="20"/>
          <w:szCs w:val="20"/>
        </w:rPr>
        <w:t>Brindis y servicio en actividades específicas dentro del horario contratado</w:t>
      </w:r>
    </w:p>
    <w:p w14:paraId="617D80F3" w14:textId="77777777" w:rsidR="00425A95" w:rsidRPr="0015574D" w:rsidRDefault="00425A95" w:rsidP="00425A95">
      <w:pPr>
        <w:pStyle w:val="ListParagraph"/>
        <w:numPr>
          <w:ilvl w:val="4"/>
          <w:numId w:val="28"/>
        </w:numPr>
        <w:ind w:left="1354"/>
        <w:contextualSpacing w:val="0"/>
        <w:jc w:val="both"/>
        <w:rPr>
          <w:rFonts w:ascii="Century Gothic" w:hAnsi="Century Gothic" w:cstheme="majorHAnsi"/>
          <w:sz w:val="20"/>
          <w:szCs w:val="20"/>
        </w:rPr>
      </w:pPr>
      <w:r w:rsidRPr="0015574D">
        <w:rPr>
          <w:rFonts w:ascii="Century Gothic" w:hAnsi="Century Gothic" w:cstheme="majorHAnsi"/>
          <w:sz w:val="20"/>
          <w:szCs w:val="20"/>
        </w:rPr>
        <w:t>Preparación de estaciones de café, té, y otros, en las oficinas y áreas de atención al usuario cuando se indique.</w:t>
      </w:r>
    </w:p>
    <w:p w14:paraId="26C8E649" w14:textId="77777777" w:rsidR="00425A95" w:rsidRPr="0015574D" w:rsidRDefault="00425A95" w:rsidP="00425A95">
      <w:pPr>
        <w:pStyle w:val="ListParagraph"/>
        <w:numPr>
          <w:ilvl w:val="4"/>
          <w:numId w:val="28"/>
        </w:numPr>
        <w:ind w:left="1354"/>
        <w:contextualSpacing w:val="0"/>
        <w:jc w:val="both"/>
        <w:rPr>
          <w:rFonts w:ascii="Century Gothic" w:hAnsi="Century Gothic" w:cstheme="majorHAnsi"/>
          <w:sz w:val="20"/>
          <w:szCs w:val="20"/>
        </w:rPr>
      </w:pPr>
      <w:r w:rsidRPr="0015574D">
        <w:rPr>
          <w:rFonts w:ascii="Century Gothic" w:hAnsi="Century Gothic" w:cstheme="majorHAnsi"/>
          <w:sz w:val="20"/>
          <w:szCs w:val="20"/>
        </w:rPr>
        <w:t xml:space="preserve">Asistencia en la cocina en la hora de almuerzo para fregado, recogida e higienización. </w:t>
      </w:r>
    </w:p>
    <w:p w14:paraId="0437499A" w14:textId="77777777" w:rsidR="00425A95" w:rsidRPr="009211E3" w:rsidRDefault="00425A95" w:rsidP="00425A95">
      <w:pPr>
        <w:pStyle w:val="ListParagraph"/>
        <w:numPr>
          <w:ilvl w:val="4"/>
          <w:numId w:val="28"/>
        </w:numPr>
        <w:ind w:left="1354"/>
        <w:contextualSpacing w:val="0"/>
        <w:jc w:val="both"/>
        <w:rPr>
          <w:rFonts w:ascii="Century Gothic" w:hAnsi="Century Gothic" w:cstheme="majorHAnsi"/>
          <w:sz w:val="20"/>
          <w:szCs w:val="20"/>
        </w:rPr>
      </w:pPr>
      <w:r w:rsidRPr="002F1E92">
        <w:rPr>
          <w:rFonts w:ascii="Century Gothic" w:hAnsi="Century Gothic" w:cstheme="majorHAnsi"/>
          <w:sz w:val="20"/>
          <w:szCs w:val="20"/>
        </w:rPr>
        <w:t xml:space="preserve">Orden, limpieza y lavado de neveras, mesas y sillas del comedor, zafacones, microondas, </w:t>
      </w:r>
      <w:r w:rsidRPr="009211E3">
        <w:rPr>
          <w:rFonts w:ascii="Century Gothic" w:hAnsi="Century Gothic" w:cstheme="majorHAnsi"/>
          <w:sz w:val="20"/>
          <w:szCs w:val="20"/>
        </w:rPr>
        <w:t>bebederos, entre otros</w:t>
      </w:r>
    </w:p>
    <w:p w14:paraId="580F4C92" w14:textId="77777777" w:rsidR="00425A95" w:rsidRPr="009211E3" w:rsidRDefault="00425A95" w:rsidP="00425A95">
      <w:pPr>
        <w:pStyle w:val="ListParagraph"/>
        <w:numPr>
          <w:ilvl w:val="4"/>
          <w:numId w:val="28"/>
        </w:numPr>
        <w:ind w:left="1354"/>
        <w:contextualSpacing w:val="0"/>
        <w:jc w:val="both"/>
        <w:rPr>
          <w:rFonts w:ascii="Century Gothic" w:hAnsi="Century Gothic" w:cstheme="majorHAnsi"/>
          <w:sz w:val="20"/>
          <w:szCs w:val="20"/>
        </w:rPr>
      </w:pPr>
      <w:r w:rsidRPr="009211E3">
        <w:rPr>
          <w:rFonts w:ascii="Century Gothic" w:hAnsi="Century Gothic" w:cstheme="majorHAnsi"/>
          <w:sz w:val="20"/>
          <w:szCs w:val="20"/>
        </w:rPr>
        <w:t xml:space="preserve">El personal asignado debe contar con capacitaciones en las áreas de: Seguridad ocupacional, manejo de carga, primeros auxilios. </w:t>
      </w:r>
    </w:p>
    <w:p w14:paraId="5DF95CA5" w14:textId="77777777" w:rsidR="00425A95" w:rsidRPr="0015574D" w:rsidRDefault="00425A95" w:rsidP="00425A95">
      <w:pPr>
        <w:pStyle w:val="ListParagraph"/>
        <w:numPr>
          <w:ilvl w:val="4"/>
          <w:numId w:val="28"/>
        </w:numPr>
        <w:ind w:left="1354"/>
        <w:contextualSpacing w:val="0"/>
        <w:jc w:val="both"/>
        <w:rPr>
          <w:rFonts w:ascii="Century Gothic" w:hAnsi="Century Gothic" w:cstheme="majorHAnsi"/>
          <w:sz w:val="20"/>
          <w:szCs w:val="20"/>
        </w:rPr>
      </w:pPr>
      <w:r>
        <w:rPr>
          <w:rFonts w:ascii="Century Gothic" w:hAnsi="Century Gothic" w:cstheme="majorHAnsi"/>
          <w:sz w:val="20"/>
          <w:szCs w:val="20"/>
        </w:rPr>
        <w:t xml:space="preserve">Para todos los servicios de limpieza deben ser utilizados, en cada una de las localidades, debe realizarse con equipos tales como mapos de limpieza y secado al instante, aspiradoras, hidro lavadoras, mangueras, entre otros </w:t>
      </w:r>
    </w:p>
    <w:p w14:paraId="42641D74" w14:textId="77777777" w:rsidR="00425A95" w:rsidRPr="009211E3" w:rsidRDefault="00425A95" w:rsidP="00425A95">
      <w:pPr>
        <w:pStyle w:val="ListParagraph"/>
        <w:numPr>
          <w:ilvl w:val="4"/>
          <w:numId w:val="28"/>
        </w:numPr>
        <w:ind w:left="1354"/>
        <w:contextualSpacing w:val="0"/>
        <w:jc w:val="both"/>
        <w:rPr>
          <w:rFonts w:ascii="Century Gothic" w:hAnsi="Century Gothic" w:cstheme="majorHAnsi"/>
          <w:sz w:val="20"/>
          <w:szCs w:val="20"/>
        </w:rPr>
      </w:pPr>
      <w:r w:rsidRPr="009211E3">
        <w:rPr>
          <w:rFonts w:ascii="Century Gothic" w:hAnsi="Century Gothic" w:cstheme="majorHAnsi"/>
          <w:sz w:val="20"/>
          <w:szCs w:val="20"/>
        </w:rPr>
        <w:t>Otras tareas que le sean requeridas relacionadas con el servicio</w:t>
      </w:r>
    </w:p>
    <w:p w14:paraId="18E7FAE0" w14:textId="77777777" w:rsidR="002B5AAF" w:rsidRPr="00C54A42"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lastRenderedPageBreak/>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lastRenderedPageBreak/>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795D369F" w14:textId="4D1D5FCF"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w:t>
      </w:r>
      <w:r w:rsidR="008052AC" w:rsidRPr="00A37913">
        <w:rPr>
          <w:rFonts w:asciiTheme="minorHAnsi" w:hAnsiTheme="minorHAnsi" w:cstheme="minorHAnsi"/>
          <w:color w:val="000000"/>
          <w:lang w:val="es-DO"/>
        </w:rPr>
        <w:t>veinti</w:t>
      </w:r>
      <w:r w:rsidR="008052AC">
        <w:rPr>
          <w:rFonts w:asciiTheme="minorHAnsi" w:hAnsiTheme="minorHAnsi" w:cstheme="minorHAnsi"/>
          <w:color w:val="000000"/>
          <w:lang w:val="es-DO"/>
        </w:rPr>
        <w:t>trés</w:t>
      </w:r>
      <w:r w:rsidRPr="00A37913">
        <w:rPr>
          <w:rFonts w:asciiTheme="minorHAnsi" w:hAnsiTheme="minorHAnsi" w:cstheme="minorHAnsi"/>
          <w:color w:val="000000"/>
          <w:lang w:val="es-DO"/>
        </w:rPr>
        <w:t xml:space="preserve"> (202</w:t>
      </w:r>
      <w:r w:rsidR="008052AC">
        <w:rPr>
          <w:rFonts w:asciiTheme="minorHAnsi" w:hAnsiTheme="minorHAnsi" w:cstheme="minorHAnsi"/>
          <w:color w:val="000000"/>
          <w:lang w:val="es-DO"/>
        </w:rPr>
        <w:t>3</w:t>
      </w:r>
      <w:r w:rsidRPr="00A37913">
        <w:rPr>
          <w:rFonts w:asciiTheme="minorHAnsi" w:hAnsiTheme="minorHAnsi" w:cstheme="minorHAnsi"/>
          <w:color w:val="000000"/>
          <w:lang w:val="es-DO"/>
        </w:rPr>
        <w:t xml:space="preserve">),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0EEB9977"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 xml:space="preserve">del año dos mil </w:t>
      </w:r>
      <w:r w:rsidR="008052AC" w:rsidRPr="0092586B">
        <w:rPr>
          <w:rFonts w:asciiTheme="minorHAnsi" w:hAnsiTheme="minorHAnsi" w:cs="Calibri"/>
          <w:color w:val="000000"/>
          <w:lang w:val="es-DO"/>
        </w:rPr>
        <w:t>veint</w:t>
      </w:r>
      <w:r w:rsidR="008052AC">
        <w:rPr>
          <w:rFonts w:asciiTheme="minorHAnsi" w:hAnsiTheme="minorHAnsi" w:cs="Calibri"/>
          <w:color w:val="000000"/>
          <w:lang w:val="es-DO"/>
        </w:rPr>
        <w:t>itrés</w:t>
      </w:r>
      <w:r w:rsidR="00B64EB2" w:rsidRPr="0092586B">
        <w:rPr>
          <w:rFonts w:asciiTheme="minorHAnsi" w:hAnsiTheme="minorHAnsi" w:cs="Calibri"/>
          <w:color w:val="000000"/>
          <w:lang w:val="es-DO"/>
        </w:rPr>
        <w:t xml:space="preserve"> (202</w:t>
      </w:r>
      <w:r w:rsidR="008052AC">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C54A42" w:rsidRDefault="00C54A42">
      <w:r>
        <w:separator/>
      </w:r>
    </w:p>
  </w:endnote>
  <w:endnote w:type="continuationSeparator" w:id="0">
    <w:p w14:paraId="20642B0E" w14:textId="77777777" w:rsidR="00C54A42" w:rsidRDefault="00C5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C54A42" w:rsidRDefault="00C5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C54A42" w:rsidRDefault="00C5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C54A42" w:rsidRDefault="00C54A42">
            <w:pPr>
              <w:pStyle w:val="Footer"/>
            </w:pPr>
            <w:r>
              <w:t xml:space="preserve">Page </w:t>
            </w:r>
            <w:r>
              <w:rPr>
                <w:b/>
                <w:bCs/>
              </w:rPr>
              <w:fldChar w:fldCharType="begin"/>
            </w:r>
            <w:r>
              <w:rPr>
                <w:b/>
                <w:bCs/>
              </w:rPr>
              <w:instrText xml:space="preserve"> PAGE </w:instrText>
            </w:r>
            <w:r>
              <w:rPr>
                <w:b/>
                <w:bCs/>
              </w:rPr>
              <w:fldChar w:fldCharType="separate"/>
            </w:r>
            <w:r>
              <w:rPr>
                <w:b/>
                <w:bCs/>
                <w:noProof/>
              </w:rPr>
              <w:t>7</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Pr>
                <w:b/>
                <w:bCs/>
                <w:noProof/>
              </w:rPr>
              <w:t>7</w:t>
            </w:r>
            <w:r>
              <w:rPr>
                <w:b/>
                <w:bCs/>
              </w:rPr>
              <w:fldChar w:fldCharType="end"/>
            </w:r>
          </w:p>
        </w:sdtContent>
      </w:sdt>
    </w:sdtContent>
  </w:sdt>
  <w:p w14:paraId="0E8EFE37" w14:textId="0CEF1334" w:rsidR="00C54A42" w:rsidRDefault="00C54A42">
    <w:pPr>
      <w:pStyle w:val="Footer"/>
      <w:ind w:right="360"/>
    </w:pPr>
  </w:p>
  <w:p w14:paraId="4AC05FAC" w14:textId="77777777" w:rsidR="00C54A42" w:rsidRDefault="00C54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C54A42" w:rsidRDefault="00C54A42">
      <w:r>
        <w:separator/>
      </w:r>
    </w:p>
  </w:footnote>
  <w:footnote w:type="continuationSeparator" w:id="0">
    <w:p w14:paraId="3FDB12F4" w14:textId="77777777" w:rsidR="00C54A42" w:rsidRDefault="00C5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C54A42" w:rsidRDefault="00C54A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C54A42" w:rsidRDefault="00C54A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C5DDC"/>
    <w:multiLevelType w:val="hybridMultilevel"/>
    <w:tmpl w:val="E2349A1C"/>
    <w:lvl w:ilvl="0" w:tplc="C07CDCEC">
      <w:start w:val="3"/>
      <w:numFmt w:val="bullet"/>
      <w:lvlText w:val="-"/>
      <w:lvlJc w:val="left"/>
      <w:pPr>
        <w:ind w:left="720" w:hanging="360"/>
      </w:pPr>
      <w:rPr>
        <w:rFonts w:ascii="Century Gothic" w:eastAsia="Times New Roman" w:hAnsi="Century Gothic" w:cstheme="maj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06F3D"/>
    <w:multiLevelType w:val="multilevel"/>
    <w:tmpl w:val="76E4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7"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1" w15:restartNumberingAfterBreak="0">
    <w:nsid w:val="14547F1C"/>
    <w:multiLevelType w:val="multilevel"/>
    <w:tmpl w:val="7086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8"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A3BE1"/>
    <w:multiLevelType w:val="multilevel"/>
    <w:tmpl w:val="CB7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9432C7"/>
    <w:multiLevelType w:val="multilevel"/>
    <w:tmpl w:val="4EE4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9" w15:restartNumberingAfterBreak="0">
    <w:nsid w:val="6FF3159E"/>
    <w:multiLevelType w:val="multilevel"/>
    <w:tmpl w:val="2BA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32"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15:restartNumberingAfterBreak="0">
    <w:nsid w:val="77886C0E"/>
    <w:multiLevelType w:val="multilevel"/>
    <w:tmpl w:val="4CB0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7" w15:restartNumberingAfterBreak="0">
    <w:nsid w:val="7C063950"/>
    <w:multiLevelType w:val="multilevel"/>
    <w:tmpl w:val="D3B4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4"/>
  </w:num>
  <w:num w:numId="3">
    <w:abstractNumId w:val="17"/>
  </w:num>
  <w:num w:numId="4">
    <w:abstractNumId w:val="12"/>
  </w:num>
  <w:num w:numId="5">
    <w:abstractNumId w:val="36"/>
  </w:num>
  <w:num w:numId="6">
    <w:abstractNumId w:val="26"/>
  </w:num>
  <w:num w:numId="7">
    <w:abstractNumId w:val="3"/>
  </w:num>
  <w:num w:numId="8">
    <w:abstractNumId w:val="27"/>
  </w:num>
  <w:num w:numId="9">
    <w:abstractNumId w:val="6"/>
  </w:num>
  <w:num w:numId="10">
    <w:abstractNumId w:val="18"/>
  </w:num>
  <w:num w:numId="11">
    <w:abstractNumId w:val="22"/>
  </w:num>
  <w:num w:numId="12">
    <w:abstractNumId w:val="34"/>
  </w:num>
  <w:num w:numId="13">
    <w:abstractNumId w:val="21"/>
  </w:num>
  <w:num w:numId="14">
    <w:abstractNumId w:val="39"/>
  </w:num>
  <w:num w:numId="15">
    <w:abstractNumId w:val="35"/>
  </w:num>
  <w:num w:numId="16">
    <w:abstractNumId w:val="24"/>
  </w:num>
  <w:num w:numId="17">
    <w:abstractNumId w:val="30"/>
  </w:num>
  <w:num w:numId="18">
    <w:abstractNumId w:val="32"/>
  </w:num>
  <w:num w:numId="19">
    <w:abstractNumId w:val="9"/>
  </w:num>
  <w:num w:numId="20">
    <w:abstractNumId w:val="38"/>
  </w:num>
  <w:num w:numId="21">
    <w:abstractNumId w:val="2"/>
  </w:num>
  <w:num w:numId="22">
    <w:abstractNumId w:val="8"/>
  </w:num>
  <w:num w:numId="23">
    <w:abstractNumId w:val="0"/>
  </w:num>
  <w:num w:numId="24">
    <w:abstractNumId w:val="25"/>
  </w:num>
  <w:num w:numId="25">
    <w:abstractNumId w:val="13"/>
  </w:num>
  <w:num w:numId="26">
    <w:abstractNumId w:val="23"/>
  </w:num>
  <w:num w:numId="27">
    <w:abstractNumId w:val="16"/>
  </w:num>
  <w:num w:numId="28">
    <w:abstractNumId w:val="7"/>
  </w:num>
  <w:num w:numId="29">
    <w:abstractNumId w:val="15"/>
  </w:num>
  <w:num w:numId="30">
    <w:abstractNumId w:val="1"/>
  </w:num>
  <w:num w:numId="31">
    <w:abstractNumId w:val="10"/>
  </w:num>
  <w:num w:numId="32">
    <w:abstractNumId w:val="28"/>
  </w:num>
  <w:num w:numId="33">
    <w:abstractNumId w:val="11"/>
  </w:num>
  <w:num w:numId="34">
    <w:abstractNumId w:val="20"/>
  </w:num>
  <w:num w:numId="35">
    <w:abstractNumId w:val="29"/>
  </w:num>
  <w:num w:numId="36">
    <w:abstractNumId w:val="5"/>
  </w:num>
  <w:num w:numId="37">
    <w:abstractNumId w:val="37"/>
  </w:num>
  <w:num w:numId="38">
    <w:abstractNumId w:val="19"/>
  </w:num>
  <w:num w:numId="39">
    <w:abstractNumId w:val="33"/>
  </w:num>
  <w:num w:numId="4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6D4"/>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25A95"/>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176"/>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4F7126"/>
    <w:rsid w:val="005031FC"/>
    <w:rsid w:val="0050561A"/>
    <w:rsid w:val="00510D52"/>
    <w:rsid w:val="00514319"/>
    <w:rsid w:val="005172A0"/>
    <w:rsid w:val="00522DF4"/>
    <w:rsid w:val="00523FB2"/>
    <w:rsid w:val="00525663"/>
    <w:rsid w:val="0052672F"/>
    <w:rsid w:val="00526F72"/>
    <w:rsid w:val="00530224"/>
    <w:rsid w:val="005305C4"/>
    <w:rsid w:val="00534187"/>
    <w:rsid w:val="00536E48"/>
    <w:rsid w:val="005373B5"/>
    <w:rsid w:val="00537835"/>
    <w:rsid w:val="005400A9"/>
    <w:rsid w:val="00540BCD"/>
    <w:rsid w:val="005469BB"/>
    <w:rsid w:val="005477C2"/>
    <w:rsid w:val="00547A0B"/>
    <w:rsid w:val="00552E43"/>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2AC"/>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B6AFB"/>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54A4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link w:val="ListParagraphChar"/>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 w:type="character" w:customStyle="1" w:styleId="cf01">
    <w:name w:val="cf01"/>
    <w:basedOn w:val="DefaultParagraphFont"/>
    <w:rsid w:val="00493176"/>
    <w:rPr>
      <w:rFonts w:ascii="Segoe UI" w:hAnsi="Segoe UI" w:cs="Segoe UI" w:hint="default"/>
      <w:sz w:val="18"/>
      <w:szCs w:val="18"/>
    </w:rPr>
  </w:style>
  <w:style w:type="paragraph" w:customStyle="1" w:styleId="paragraph">
    <w:name w:val="paragraph"/>
    <w:basedOn w:val="Normal"/>
    <w:rsid w:val="00C54A42"/>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C54A42"/>
  </w:style>
  <w:style w:type="character" w:customStyle="1" w:styleId="eop">
    <w:name w:val="eop"/>
    <w:basedOn w:val="DefaultParagraphFont"/>
    <w:rsid w:val="00C54A42"/>
  </w:style>
  <w:style w:type="character" w:customStyle="1" w:styleId="ListParagraphChar">
    <w:name w:val="List Paragraph Char"/>
    <w:basedOn w:val="DefaultParagraphFont"/>
    <w:link w:val="ListParagraph"/>
    <w:uiPriority w:val="34"/>
    <w:locked/>
    <w:rsid w:val="00425A95"/>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
      <w:docPartPr>
        <w:name w:val="13FEE329E89A4415826559D1E2A49C66"/>
        <w:category>
          <w:name w:val="General"/>
          <w:gallery w:val="placeholder"/>
        </w:category>
        <w:types>
          <w:type w:val="bbPlcHdr"/>
        </w:types>
        <w:behaviors>
          <w:behavior w:val="content"/>
        </w:behaviors>
        <w:guid w:val="{E3ED85F5-FD7F-48FD-A437-CF0D495F66ED}"/>
      </w:docPartPr>
      <w:docPartBody>
        <w:p w:rsidR="000D2522" w:rsidRDefault="00EB707B" w:rsidP="00EB707B">
          <w:pPr>
            <w:pStyle w:val="13FEE329E89A4415826559D1E2A49C66"/>
          </w:pPr>
          <w:r w:rsidRPr="00390942">
            <w:rPr>
              <w:rStyle w:val="PlaceholderText"/>
            </w:rPr>
            <w:t>Click here to enter text.</w:t>
          </w:r>
        </w:p>
      </w:docPartBody>
    </w:docPart>
    <w:docPart>
      <w:docPartPr>
        <w:name w:val="61F22A46B3C34C9DA1B67AC8149D8179"/>
        <w:category>
          <w:name w:val="General"/>
          <w:gallery w:val="placeholder"/>
        </w:category>
        <w:types>
          <w:type w:val="bbPlcHdr"/>
        </w:types>
        <w:behaviors>
          <w:behavior w:val="content"/>
        </w:behaviors>
        <w:guid w:val="{A1B14614-3650-4FF1-8DCA-E3EE249B7634}"/>
      </w:docPartPr>
      <w:docPartBody>
        <w:p w:rsidR="000D2522" w:rsidRDefault="00EB707B" w:rsidP="00EB707B">
          <w:pPr>
            <w:pStyle w:val="61F22A46B3C34C9DA1B67AC8149D8179"/>
          </w:pPr>
          <w:r w:rsidRPr="00390942">
            <w:rPr>
              <w:rStyle w:val="PlaceholderText"/>
            </w:rPr>
            <w:t>Click here to enter text.</w:t>
          </w:r>
        </w:p>
      </w:docPartBody>
    </w:docPart>
    <w:docPart>
      <w:docPartPr>
        <w:name w:val="7D52D9197A34423F8A9F20A2CF552526"/>
        <w:category>
          <w:name w:val="General"/>
          <w:gallery w:val="placeholder"/>
        </w:category>
        <w:types>
          <w:type w:val="bbPlcHdr"/>
        </w:types>
        <w:behaviors>
          <w:behavior w:val="content"/>
        </w:behaviors>
        <w:guid w:val="{D2319075-C0D7-44AB-A6C1-DE95DC9E1BBB}"/>
      </w:docPartPr>
      <w:docPartBody>
        <w:p w:rsidR="000D2522" w:rsidRDefault="00EB707B" w:rsidP="00EB707B">
          <w:pPr>
            <w:pStyle w:val="7D52D9197A34423F8A9F20A2CF552526"/>
          </w:pPr>
          <w:r w:rsidRPr="00390942">
            <w:rPr>
              <w:rStyle w:val="PlaceholderText"/>
            </w:rPr>
            <w:t>Click here to enter text.</w:t>
          </w:r>
        </w:p>
      </w:docPartBody>
    </w:docPart>
    <w:docPart>
      <w:docPartPr>
        <w:name w:val="6D676285C5574DDC92EBB7B7BA0BCE5D"/>
        <w:category>
          <w:name w:val="General"/>
          <w:gallery w:val="placeholder"/>
        </w:category>
        <w:types>
          <w:type w:val="bbPlcHdr"/>
        </w:types>
        <w:behaviors>
          <w:behavior w:val="content"/>
        </w:behaviors>
        <w:guid w:val="{3A5CF7EB-3493-4000-BE3C-1098F1063779}"/>
      </w:docPartPr>
      <w:docPartBody>
        <w:p w:rsidR="000D2522" w:rsidRDefault="00EB707B" w:rsidP="00EB707B">
          <w:pPr>
            <w:pStyle w:val="6D676285C5574DDC92EBB7B7BA0BCE5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D2522"/>
    <w:rsid w:val="001E6982"/>
    <w:rsid w:val="00394BAB"/>
    <w:rsid w:val="00402D87"/>
    <w:rsid w:val="00750212"/>
    <w:rsid w:val="009A2661"/>
    <w:rsid w:val="009E3435"/>
    <w:rsid w:val="00CD4B64"/>
    <w:rsid w:val="00EB707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661"/>
    <w:rPr>
      <w:color w:val="808080"/>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 w:type="paragraph" w:customStyle="1" w:styleId="61F22A46B3C34C9DA1B67AC8149D8179">
    <w:name w:val="61F22A46B3C34C9DA1B67AC8149D8179"/>
    <w:rsid w:val="00EB707B"/>
    <w:rPr>
      <w:lang w:val="en-US" w:eastAsia="en-US"/>
    </w:rPr>
  </w:style>
  <w:style w:type="paragraph" w:customStyle="1" w:styleId="7D52D9197A34423F8A9F20A2CF552526">
    <w:name w:val="7D52D9197A34423F8A9F20A2CF552526"/>
    <w:rsid w:val="00EB707B"/>
    <w:rPr>
      <w:lang w:val="en-US" w:eastAsia="en-US"/>
    </w:rPr>
  </w:style>
  <w:style w:type="paragraph" w:customStyle="1" w:styleId="6D676285C5574DDC92EBB7B7BA0BCE5D">
    <w:name w:val="6D676285C5574DDC92EBB7B7BA0BCE5D"/>
    <w:rsid w:val="00EB707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3612</Words>
  <Characters>20473</Characters>
  <Application>Microsoft Office Word</Application>
  <DocSecurity>0</DocSecurity>
  <Lines>170</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24037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Isaira Soto</cp:lastModifiedBy>
  <cp:revision>17</cp:revision>
  <cp:lastPrinted>2015-05-19T16:27:00Z</cp:lastPrinted>
  <dcterms:created xsi:type="dcterms:W3CDTF">2022-03-22T19:53:00Z</dcterms:created>
  <dcterms:modified xsi:type="dcterms:W3CDTF">2023-09-25T14:47:00Z</dcterms:modified>
</cp:coreProperties>
</file>