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0E2E53F5"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9D5F1D">
            <w:rPr>
              <w:b/>
              <w:sz w:val="20"/>
              <w:szCs w:val="22"/>
              <w:lang w:val="es-DO"/>
            </w:rPr>
            <w:t xml:space="preserve">Adquisición de Plataforma Educativa (Aula Virtual) </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1F68BF7C"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E24165" w:rsidRPr="00E24165">
        <w:rPr>
          <w:rFonts w:asciiTheme="minorHAnsi" w:hAnsiTheme="minorHAnsi" w:cstheme="minorHAnsi"/>
          <w:color w:val="000000" w:themeColor="text1"/>
          <w:lang w:val="es-DO" w:eastAsia="en-US"/>
        </w:rPr>
        <w:t>Adquisición de Plataforma Educativa (Aula Virtual).</w:t>
      </w:r>
      <w:r w:rsidR="00F900AF" w:rsidRPr="00F900AF">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0DB97E7F"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3222A1">
        <w:rPr>
          <w:rFonts w:asciiTheme="minorHAnsi" w:hAnsiTheme="minorHAnsi" w:cstheme="minorHAnsi"/>
          <w:b/>
          <w:bCs/>
        </w:rPr>
        <w:t>CP</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E71388">
        <w:rPr>
          <w:rFonts w:asciiTheme="minorHAnsi" w:hAnsiTheme="minorHAnsi" w:cstheme="minorHAnsi"/>
          <w:b/>
          <w:bCs/>
        </w:rPr>
        <w:t>29</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512BFB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178B4EF0"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E24165">
        <w:rPr>
          <w:rFonts w:asciiTheme="minorHAnsi" w:hAnsiTheme="minorHAnsi" w:cs="Calibri"/>
          <w:color w:val="000000"/>
          <w:lang w:val="es-DO"/>
        </w:rPr>
        <w:t xml:space="preserve">la </w:t>
      </w:r>
      <w:r w:rsidR="00E24165" w:rsidRPr="00E24165">
        <w:rPr>
          <w:rFonts w:asciiTheme="minorHAnsi" w:hAnsiTheme="minorHAnsi" w:cs="Calibri"/>
          <w:color w:val="000000"/>
          <w:lang w:val="es-DO"/>
        </w:rPr>
        <w:t>Adquisición de Plataforma Educativa (Aula Virtual)</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138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2301</Words>
  <Characters>13211</Characters>
  <Application>Microsoft Office Word</Application>
  <DocSecurity>0</DocSecurity>
  <Lines>110</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18</cp:revision>
  <cp:lastPrinted>2015-05-19T16:27:00Z</cp:lastPrinted>
  <dcterms:created xsi:type="dcterms:W3CDTF">2022-03-31T12:48:00Z</dcterms:created>
  <dcterms:modified xsi:type="dcterms:W3CDTF">2023-11-27T20:14:00Z</dcterms:modified>
</cp:coreProperties>
</file>