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0E2E53F5"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9D5F1D">
            <w:rPr>
              <w:b/>
              <w:sz w:val="20"/>
              <w:szCs w:val="22"/>
              <w:lang w:val="es-DO"/>
            </w:rPr>
            <w:t xml:space="preserve">Adquisición de Plataforma Educativa (Aula Virtual) </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1F68BF7C"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4D08D9">
        <w:rPr>
          <w:rFonts w:asciiTheme="minorHAnsi" w:hAnsiTheme="minorHAnsi" w:cstheme="minorHAnsi"/>
        </w:rPr>
        <w:t>Licitación Pública Nacional</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E24165" w:rsidRPr="00E24165">
        <w:rPr>
          <w:rFonts w:asciiTheme="minorHAnsi" w:hAnsiTheme="minorHAnsi" w:cstheme="minorHAnsi"/>
          <w:color w:val="000000" w:themeColor="text1"/>
          <w:lang w:val="es-DO" w:eastAsia="en-US"/>
        </w:rPr>
        <w:t>Adquisición de Plataforma Educativa (Aula Virtual).</w:t>
      </w:r>
      <w:r w:rsidR="00F900AF" w:rsidRPr="00F900AF">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0DB97E7F"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3222A1">
        <w:rPr>
          <w:rFonts w:asciiTheme="minorHAnsi" w:hAnsiTheme="minorHAnsi" w:cstheme="minorHAnsi"/>
          <w:b/>
          <w:bCs/>
        </w:rPr>
        <w:t>CP</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E71388">
        <w:rPr>
          <w:rFonts w:asciiTheme="minorHAnsi" w:hAnsiTheme="minorHAnsi" w:cstheme="minorHAnsi"/>
          <w:b/>
          <w:bCs/>
        </w:rPr>
        <w:t>29</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4512BFB4"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F900AF">
        <w:rPr>
          <w:rFonts w:asciiTheme="minorHAnsi" w:hAnsiTheme="minorHAnsi" w:cstheme="minorHAnsi"/>
          <w:color w:val="000000" w:themeColor="text1"/>
          <w:lang w:eastAsia="en-US"/>
        </w:rPr>
        <w:t>el</w:t>
      </w:r>
      <w:r w:rsidR="001D780C" w:rsidRPr="005C3607">
        <w:rPr>
          <w:rFonts w:asciiTheme="minorHAnsi" w:hAnsiTheme="minorHAnsi" w:cstheme="minorHAnsi"/>
          <w:color w:val="000000" w:themeColor="text1"/>
          <w:lang w:val="es-DO" w:eastAsia="en-US"/>
        </w:rPr>
        <w:t xml:space="preserve"> </w:t>
      </w:r>
      <w:r w:rsidR="00F900AF" w:rsidRPr="00F900AF">
        <w:rPr>
          <w:rFonts w:asciiTheme="minorHAnsi" w:hAnsiTheme="minorHAnsi" w:cstheme="minorHAnsi"/>
          <w:color w:val="000000" w:themeColor="text1"/>
          <w:lang w:val="es-DO" w:eastAsia="en-US"/>
        </w:rPr>
        <w:t>Servicio de Auditoría a la Gestión Tecnológica de la TSS y UNIPAGO</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178B4EF0"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E24165">
        <w:rPr>
          <w:rFonts w:asciiTheme="minorHAnsi" w:hAnsiTheme="minorHAnsi" w:cs="Calibri"/>
          <w:color w:val="000000"/>
          <w:lang w:val="es-DO"/>
        </w:rPr>
        <w:t xml:space="preserve">la </w:t>
      </w:r>
      <w:r w:rsidR="00E24165" w:rsidRPr="00E24165">
        <w:rPr>
          <w:rFonts w:asciiTheme="minorHAnsi" w:hAnsiTheme="minorHAnsi" w:cs="Calibri"/>
          <w:color w:val="000000"/>
          <w:lang w:val="es-DO"/>
        </w:rPr>
        <w:t>Adquisición de Plataforma Educativa (Aula Virtual)</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w:t>
      </w:r>
      <w:r w:rsidRPr="005C3607">
        <w:rPr>
          <w:rFonts w:asciiTheme="minorHAnsi" w:hAnsiTheme="minorHAnsi" w:cstheme="minorHAnsi"/>
          <w:color w:val="000000"/>
          <w:lang w:val="es-DO"/>
        </w:rPr>
        <w:lastRenderedPageBreak/>
        <w:t>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xml:space="preserve">, de generales que constan, quienes me han declarado </w:t>
      </w:r>
      <w:r w:rsidR="0052672F" w:rsidRPr="005C3607">
        <w:rPr>
          <w:rFonts w:asciiTheme="minorHAnsi" w:hAnsiTheme="minorHAnsi" w:cs="Calibri"/>
          <w:color w:val="000000"/>
          <w:lang w:val="es-DO"/>
        </w:rPr>
        <w:lastRenderedPageBreak/>
        <w:t>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138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2301</Words>
  <Characters>13211</Characters>
  <Application>Microsoft Office Word</Application>
  <DocSecurity>0</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18</cp:revision>
  <cp:lastPrinted>2015-05-19T16:27:00Z</cp:lastPrinted>
  <dcterms:created xsi:type="dcterms:W3CDTF">2022-03-31T12:48:00Z</dcterms:created>
  <dcterms:modified xsi:type="dcterms:W3CDTF">2023-11-27T20:14:00Z</dcterms:modified>
</cp:coreProperties>
</file>