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21372CD9"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w:t>
                                </w:r>
                                <w:r w:rsidR="00794C93">
                                  <w:rPr>
                                    <w:rFonts w:ascii="Arial" w:eastAsia="Times New Roman" w:hAnsi="Arial" w:cs="Arial"/>
                                    <w:color w:val="000000"/>
                                    <w:sz w:val="18"/>
                                    <w:szCs w:val="18"/>
                                    <w:lang w:val="es-DO" w:eastAsia="es-DO"/>
                                  </w:rPr>
                                  <w:t>4</w:t>
                                </w:r>
                                <w:r w:rsidR="0089576C" w:rsidRPr="00F014E9">
                                  <w:rPr>
                                    <w:rFonts w:ascii="Arial" w:eastAsia="Times New Roman" w:hAnsi="Arial" w:cs="Arial"/>
                                    <w:color w:val="000000"/>
                                    <w:sz w:val="18"/>
                                    <w:szCs w:val="18"/>
                                    <w:lang w:val="es-DO" w:eastAsia="es-DO"/>
                                  </w:rPr>
                                  <w:t>-00</w:t>
                                </w:r>
                                <w:r w:rsidR="0044412A">
                                  <w:rPr>
                                    <w:rFonts w:ascii="Arial" w:eastAsia="Times New Roman" w:hAnsi="Arial" w:cs="Arial"/>
                                    <w:color w:val="000000"/>
                                    <w:sz w:val="18"/>
                                    <w:szCs w:val="18"/>
                                    <w:lang w:val="es-DO" w:eastAsia="es-DO"/>
                                  </w:rPr>
                                  <w:t>1</w:t>
                                </w:r>
                                <w:r w:rsidR="00D96475">
                                  <w:rPr>
                                    <w:rFonts w:ascii="Arial" w:eastAsia="Times New Roman" w:hAnsi="Arial" w:cs="Arial"/>
                                    <w:color w:val="000000"/>
                                    <w:sz w:val="18"/>
                                    <w:szCs w:val="18"/>
                                    <w:lang w:val="es-DO" w:eastAsia="es-DO"/>
                                  </w:rPr>
                                  <w:t>5</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21372CD9"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w:t>
                          </w:r>
                          <w:r w:rsidR="00794C93">
                            <w:rPr>
                              <w:rFonts w:ascii="Arial" w:eastAsia="Times New Roman" w:hAnsi="Arial" w:cs="Arial"/>
                              <w:color w:val="000000"/>
                              <w:sz w:val="18"/>
                              <w:szCs w:val="18"/>
                              <w:lang w:val="es-DO" w:eastAsia="es-DO"/>
                            </w:rPr>
                            <w:t>4</w:t>
                          </w:r>
                          <w:r w:rsidR="0089576C" w:rsidRPr="00F014E9">
                            <w:rPr>
                              <w:rFonts w:ascii="Arial" w:eastAsia="Times New Roman" w:hAnsi="Arial" w:cs="Arial"/>
                              <w:color w:val="000000"/>
                              <w:sz w:val="18"/>
                              <w:szCs w:val="18"/>
                              <w:lang w:val="es-DO" w:eastAsia="es-DO"/>
                            </w:rPr>
                            <w:t>-00</w:t>
                          </w:r>
                          <w:r w:rsidR="0044412A">
                            <w:rPr>
                              <w:rFonts w:ascii="Arial" w:eastAsia="Times New Roman" w:hAnsi="Arial" w:cs="Arial"/>
                              <w:color w:val="000000"/>
                              <w:sz w:val="18"/>
                              <w:szCs w:val="18"/>
                              <w:lang w:val="es-DO" w:eastAsia="es-DO"/>
                            </w:rPr>
                            <w:t>1</w:t>
                          </w:r>
                          <w:r w:rsidR="00D96475">
                            <w:rPr>
                              <w:rFonts w:ascii="Arial" w:eastAsia="Times New Roman" w:hAnsi="Arial" w:cs="Arial"/>
                              <w:color w:val="000000"/>
                              <w:sz w:val="18"/>
                              <w:szCs w:val="18"/>
                              <w:lang w:val="es-DO" w:eastAsia="es-DO"/>
                            </w:rPr>
                            <w:t>5</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65630C0D" w:rsidR="00061A4B" w:rsidRPr="00A10B04" w:rsidRDefault="00D96475" w:rsidP="00A10B04">
                            <w:pPr>
                              <w:jc w:val="right"/>
                              <w:rPr>
                                <w:color w:val="000000" w:themeColor="text1"/>
                                <w:sz w:val="16"/>
                                <w:szCs w:val="16"/>
                              </w:rPr>
                            </w:pPr>
                            <w:r>
                              <w:rPr>
                                <w:rStyle w:val="Style5"/>
                                <w:color w:val="000000" w:themeColor="text1"/>
                                <w:sz w:val="16"/>
                                <w:szCs w:val="16"/>
                              </w:rPr>
                              <w:t>Mayo</w:t>
                            </w:r>
                            <w:r w:rsidR="00880947"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65630C0D" w:rsidR="00061A4B" w:rsidRPr="00A10B04" w:rsidRDefault="00D96475" w:rsidP="00A10B04">
                      <w:pPr>
                        <w:jc w:val="right"/>
                        <w:rPr>
                          <w:color w:val="000000" w:themeColor="text1"/>
                          <w:sz w:val="16"/>
                          <w:szCs w:val="16"/>
                        </w:rPr>
                      </w:pPr>
                      <w:r>
                        <w:rPr>
                          <w:rStyle w:val="Style5"/>
                          <w:color w:val="000000" w:themeColor="text1"/>
                          <w:sz w:val="16"/>
                          <w:szCs w:val="16"/>
                        </w:rPr>
                        <w:t>Mayo</w:t>
                      </w:r>
                      <w:r w:rsidR="00880947" w:rsidRPr="00A10B04">
                        <w:rPr>
                          <w:rStyle w:val="Style5"/>
                          <w:color w:val="000000" w:themeColor="text1"/>
                          <w:sz w:val="16"/>
                          <w:szCs w:val="16"/>
                        </w:rPr>
                        <w:t xml:space="preserve"> 2024</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CE4F6E"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880947" w:rsidRPr="00462C4B" w14:paraId="42633586" w14:textId="77777777" w:rsidTr="00A10B04">
        <w:trPr>
          <w:gridAfter w:val="1"/>
          <w:wAfter w:w="33" w:type="dxa"/>
          <w:trHeight w:val="309"/>
          <w:jc w:val="center"/>
        </w:trPr>
        <w:tc>
          <w:tcPr>
            <w:tcW w:w="807" w:type="dxa"/>
            <w:vAlign w:val="center"/>
          </w:tcPr>
          <w:p w14:paraId="79ADDFE6" w14:textId="60183388" w:rsidR="006C346A" w:rsidRPr="00DD20FE" w:rsidRDefault="006C346A" w:rsidP="00A10B04">
            <w:pPr>
              <w:spacing w:after="0" w:line="240" w:lineRule="auto"/>
              <w:rPr>
                <w:rFonts w:ascii="Century Gothic" w:hAnsi="Century Gothic"/>
                <w:sz w:val="18"/>
                <w:szCs w:val="18"/>
                <w:lang w:val="es-DO"/>
              </w:rPr>
            </w:pPr>
            <w:r w:rsidRPr="00426B65">
              <w:rPr>
                <w:sz w:val="18"/>
                <w:szCs w:val="18"/>
                <w:lang w:val="es-DO"/>
              </w:rPr>
              <w:t>1</w:t>
            </w:r>
          </w:p>
        </w:tc>
        <w:tc>
          <w:tcPr>
            <w:tcW w:w="5493" w:type="dxa"/>
            <w:vAlign w:val="center"/>
          </w:tcPr>
          <w:p w14:paraId="1E737BBC" w14:textId="6C24D7DF" w:rsidR="006C346A" w:rsidRPr="00CE4F6E" w:rsidRDefault="00CE4F6E" w:rsidP="006C346A">
            <w:pPr>
              <w:spacing w:after="0" w:line="240" w:lineRule="auto"/>
              <w:rPr>
                <w:rFonts w:ascii="Century Gothic" w:hAnsi="Century Gothic"/>
                <w:sz w:val="18"/>
                <w:szCs w:val="18"/>
                <w:lang w:val="es-ES"/>
              </w:rPr>
            </w:pPr>
            <w:r w:rsidRPr="00CE4F6E">
              <w:rPr>
                <w:rFonts w:asciiTheme="majorHAnsi" w:eastAsia="Calibri" w:hAnsiTheme="majorHAnsi" w:cstheme="majorHAnsi"/>
                <w:bCs/>
                <w:sz w:val="18"/>
                <w:szCs w:val="18"/>
                <w:lang w:val="es-ES"/>
              </w:rPr>
              <w:t>Servicio de mantenimiento de unidades aires acondicionado</w:t>
            </w:r>
          </w:p>
        </w:tc>
        <w:tc>
          <w:tcPr>
            <w:tcW w:w="1241" w:type="dxa"/>
            <w:vAlign w:val="center"/>
          </w:tcPr>
          <w:p w14:paraId="4F5E9477" w14:textId="536EC2BE" w:rsidR="006C346A" w:rsidRPr="00D33153" w:rsidRDefault="006C346A" w:rsidP="006C346A">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 xml:space="preserve">Unidad </w:t>
            </w:r>
          </w:p>
        </w:tc>
        <w:tc>
          <w:tcPr>
            <w:tcW w:w="1096" w:type="dxa"/>
            <w:vAlign w:val="center"/>
          </w:tcPr>
          <w:p w14:paraId="7A7289C5" w14:textId="7A0AE805" w:rsidR="006C346A" w:rsidRPr="00D33153" w:rsidRDefault="00CE4F6E" w:rsidP="006C346A">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12</w:t>
            </w:r>
          </w:p>
        </w:tc>
        <w:tc>
          <w:tcPr>
            <w:tcW w:w="1530" w:type="dxa"/>
          </w:tcPr>
          <w:p w14:paraId="171C4407" w14:textId="77777777" w:rsidR="006C346A" w:rsidRPr="00D208D9" w:rsidRDefault="006C346A" w:rsidP="006C346A">
            <w:pPr>
              <w:spacing w:after="0" w:line="240" w:lineRule="auto"/>
              <w:rPr>
                <w:rFonts w:ascii="Century Gothic" w:hAnsi="Century Gothic"/>
                <w:sz w:val="18"/>
                <w:szCs w:val="20"/>
                <w:lang w:val="es-DO"/>
              </w:rPr>
            </w:pPr>
          </w:p>
        </w:tc>
        <w:tc>
          <w:tcPr>
            <w:tcW w:w="1440" w:type="dxa"/>
          </w:tcPr>
          <w:p w14:paraId="326A84F4" w14:textId="77777777" w:rsidR="006C346A" w:rsidRPr="00D208D9" w:rsidRDefault="006C346A" w:rsidP="006C346A">
            <w:pPr>
              <w:spacing w:after="0" w:line="240" w:lineRule="auto"/>
              <w:rPr>
                <w:rFonts w:ascii="Century Gothic" w:hAnsi="Century Gothic"/>
                <w:sz w:val="18"/>
                <w:szCs w:val="20"/>
                <w:lang w:val="es-DO"/>
              </w:rPr>
            </w:pPr>
          </w:p>
        </w:tc>
        <w:tc>
          <w:tcPr>
            <w:tcW w:w="1416" w:type="dxa"/>
          </w:tcPr>
          <w:p w14:paraId="3B7B5843" w14:textId="77777777" w:rsidR="006C346A" w:rsidRPr="00D208D9" w:rsidRDefault="006C346A" w:rsidP="006C346A">
            <w:pPr>
              <w:spacing w:after="0" w:line="240" w:lineRule="auto"/>
              <w:rPr>
                <w:rFonts w:ascii="Century Gothic" w:hAnsi="Century Gothic"/>
                <w:sz w:val="18"/>
                <w:szCs w:val="20"/>
                <w:lang w:val="es-DO"/>
              </w:rPr>
            </w:pPr>
          </w:p>
        </w:tc>
        <w:tc>
          <w:tcPr>
            <w:tcW w:w="1826" w:type="dxa"/>
          </w:tcPr>
          <w:p w14:paraId="05F5D118" w14:textId="77777777" w:rsidR="006C346A" w:rsidRPr="00D208D9" w:rsidRDefault="006C346A" w:rsidP="006C346A">
            <w:pPr>
              <w:spacing w:after="0" w:line="240" w:lineRule="auto"/>
              <w:rPr>
                <w:rFonts w:ascii="Century Gothic" w:hAnsi="Century Gothic"/>
                <w:sz w:val="18"/>
                <w:szCs w:val="20"/>
                <w:lang w:val="es-DO"/>
              </w:rPr>
            </w:pPr>
          </w:p>
        </w:tc>
      </w:tr>
      <w:tr w:rsidR="00880947" w:rsidRPr="00CE4F6E" w14:paraId="5D8F332F" w14:textId="77777777" w:rsidTr="00A10B04">
        <w:trPr>
          <w:trHeight w:val="309"/>
          <w:jc w:val="center"/>
        </w:trPr>
        <w:tc>
          <w:tcPr>
            <w:tcW w:w="14882" w:type="dxa"/>
            <w:gridSpan w:val="9"/>
            <w:vAlign w:val="center"/>
          </w:tcPr>
          <w:p w14:paraId="786126A4" w14:textId="785A08CC" w:rsidR="00880947" w:rsidRPr="00A9023B" w:rsidRDefault="00880947" w:rsidP="00A10B04">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880947" w:rsidRPr="00D208D9" w:rsidRDefault="00880947" w:rsidP="00A10B04">
            <w:pPr>
              <w:spacing w:after="0" w:line="240" w:lineRule="auto"/>
              <w:rPr>
                <w:rFonts w:ascii="Century Gothic" w:hAnsi="Century Gothic"/>
                <w:sz w:val="18"/>
                <w:szCs w:val="20"/>
                <w:lang w:val="es-DO"/>
              </w:rPr>
            </w:pPr>
            <w:r w:rsidRPr="00A9023B">
              <w:rPr>
                <w:lang w:val="es-ES"/>
              </w:rPr>
              <w:t xml:space="preserve">Valor total de la oferta en </w:t>
            </w:r>
            <w:r w:rsidR="00A10B04" w:rsidRPr="00A9023B">
              <w:rPr>
                <w:lang w:val="es-ES"/>
              </w:rPr>
              <w:t>letras:</w:t>
            </w:r>
            <w:r w:rsidRPr="00A9023B">
              <w:rPr>
                <w:lang w:val="es-ES"/>
              </w:rPr>
              <w:t>…………………………………………………………………………………………………………………………………</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758F6E7A" w:rsidR="00061A4B" w:rsidRPr="0049566D" w:rsidRDefault="0044412A" w:rsidP="00061A4B">
      <w:pPr>
        <w:rPr>
          <w:lang w:val="es-DO"/>
        </w:rPr>
      </w:pPr>
      <w:r w:rsidRPr="00A631D2">
        <w:rPr>
          <w:rFonts w:ascii="Century Gothic" w:hAnsi="Century Gothic"/>
          <w:noProof/>
          <w:sz w:val="18"/>
          <w:szCs w:val="20"/>
          <w:lang w:val="es-DO" w:eastAsia="es-DO"/>
        </w:rPr>
        <w:lastRenderedPageBreak/>
        <mc:AlternateContent>
          <mc:Choice Requires="wps">
            <w:drawing>
              <wp:anchor distT="0" distB="0" distL="114300" distR="114300" simplePos="0" relativeHeight="251699200" behindDoc="0" locked="0" layoutInCell="1" allowOverlap="1" wp14:anchorId="1A8E3502" wp14:editId="3EA9229F">
                <wp:simplePos x="0" y="0"/>
                <wp:positionH relativeFrom="margin">
                  <wp:posOffset>4564685</wp:posOffset>
                </wp:positionH>
                <wp:positionV relativeFrom="paragraph">
                  <wp:posOffset>-36576</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0FF31" w14:textId="234781A5" w:rsidR="0044412A" w:rsidRPr="00A10B04" w:rsidRDefault="00D96475" w:rsidP="0044412A">
                            <w:pPr>
                              <w:jc w:val="right"/>
                              <w:rPr>
                                <w:color w:val="000000" w:themeColor="text1"/>
                                <w:sz w:val="16"/>
                                <w:szCs w:val="16"/>
                              </w:rPr>
                            </w:pPr>
                            <w:r>
                              <w:rPr>
                                <w:rStyle w:val="Style5"/>
                                <w:color w:val="000000" w:themeColor="text1"/>
                                <w:sz w:val="16"/>
                                <w:szCs w:val="16"/>
                              </w:rPr>
                              <w:t>Mayo</w:t>
                            </w:r>
                            <w:r w:rsidR="0044412A"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39" type="#_x0000_t202" style="position:absolute;margin-left:359.4pt;margin-top:-2.9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" filled="f" stroked="f">
                <v:textbox>
                  <w:txbxContent>
                    <w:p w14:paraId="58F0FF31" w14:textId="234781A5" w:rsidR="0044412A" w:rsidRPr="00A10B04" w:rsidRDefault="00D96475" w:rsidP="0044412A">
                      <w:pPr>
                        <w:jc w:val="right"/>
                        <w:rPr>
                          <w:color w:val="000000" w:themeColor="text1"/>
                          <w:sz w:val="16"/>
                          <w:szCs w:val="16"/>
                        </w:rPr>
                      </w:pPr>
                      <w:r>
                        <w:rPr>
                          <w:rStyle w:val="Style5"/>
                          <w:color w:val="000000" w:themeColor="text1"/>
                          <w:sz w:val="16"/>
                          <w:szCs w:val="16"/>
                        </w:rPr>
                        <w:t>Mayo</w:t>
                      </w:r>
                      <w:r w:rsidR="0044412A" w:rsidRPr="00A10B04">
                        <w:rPr>
                          <w:rStyle w:val="Style5"/>
                          <w:color w:val="000000" w:themeColor="text1"/>
                          <w:sz w:val="16"/>
                          <w:szCs w:val="16"/>
                        </w:rPr>
                        <w:t xml:space="preserve"> 2024</w:t>
                      </w:r>
                    </w:p>
                  </w:txbxContent>
                </v:textbox>
                <w10:wrap anchorx="margin"/>
              </v:shape>
            </w:pict>
          </mc:Fallback>
        </mc:AlternateContent>
      </w:r>
      <w:r>
        <w:rPr>
          <w:noProof/>
          <w:lang w:val="es-DO" w:eastAsia="es-DO"/>
        </w:rPr>
        <mc:AlternateContent>
          <mc:Choice Requires="wpg">
            <w:drawing>
              <wp:anchor distT="0" distB="0" distL="114300" distR="114300" simplePos="0" relativeHeight="251671552" behindDoc="0" locked="0" layoutInCell="1" allowOverlap="1" wp14:anchorId="61C49AFB" wp14:editId="265E402E">
                <wp:simplePos x="0" y="0"/>
                <wp:positionH relativeFrom="column">
                  <wp:posOffset>4671517</wp:posOffset>
                </wp:positionH>
                <wp:positionV relativeFrom="paragraph">
                  <wp:posOffset>-585216</wp:posOffset>
                </wp:positionV>
                <wp:extent cx="1950720" cy="760781"/>
                <wp:effectExtent l="19050" t="0" r="11430" b="2032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760781"/>
                          <a:chOff x="12795" y="523"/>
                          <a:chExt cx="2632" cy="1143"/>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95" y="561"/>
                            <a:ext cx="2632" cy="1105"/>
                            <a:chOff x="9033" y="720"/>
                            <a:chExt cx="2192" cy="1028"/>
                          </a:xfrm>
                        </wpg:grpSpPr>
                        <wps:wsp>
                          <wps:cNvPr id="21" name="Text Box 24"/>
                          <wps:cNvSpPr txBox="1">
                            <a:spLocks noChangeArrowheads="1"/>
                          </wps:cNvSpPr>
                          <wps:spPr bwMode="auto">
                            <a:xfrm>
                              <a:off x="9033" y="1080"/>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5C28554D" w:rsidR="00061A4B" w:rsidRPr="00535962" w:rsidRDefault="00CE4F6E"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w:t>
                                </w:r>
                                <w:r w:rsidR="00794C93">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880947"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44412A">
                                  <w:rPr>
                                    <w:rFonts w:ascii="Arial Bold" w:hAnsi="Arial Bold"/>
                                    <w:b/>
                                    <w:caps/>
                                    <w:spacing w:val="-20"/>
                                    <w14:shadow w14:blurRad="50800" w14:dist="38100" w14:dir="2700000" w14:sx="100000" w14:sy="100000" w14:kx="0" w14:ky="0" w14:algn="tl">
                                      <w14:srgbClr w14:val="000000">
                                        <w14:alpha w14:val="60000"/>
                                      </w14:srgbClr>
                                    </w14:shadow>
                                  </w:rPr>
                                  <w:t>1</w:t>
                                </w:r>
                                <w:r w:rsidR="00D96475">
                                  <w:rPr>
                                    <w:rFonts w:ascii="Arial Bold" w:hAnsi="Arial Bold"/>
                                    <w:b/>
                                    <w:caps/>
                                    <w:spacing w:val="-20"/>
                                    <w14:shadow w14:blurRad="50800" w14:dist="38100" w14:dir="2700000" w14:sx="100000" w14:sy="100000" w14:kx="0" w14:ky="0" w14:algn="tl">
                                      <w14:srgbClr w14:val="000000">
                                        <w14:alpha w14:val="60000"/>
                                      </w14:srgbClr>
                                    </w14:shadow>
                                  </w:rPr>
                                  <w:t>5</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7.85pt;margin-top:-46.1pt;width:153.6pt;height:59.9pt;z-index:251671552" coordorigin="12795,523" coordsize="2632,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">
                <v:rect id="Rectangle 22" o:spid="_x0000_s1041"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95;top:561;width:2632;height:1105" coordorigin="9033,720" coordsize="2192,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33;top:1080;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5C28554D" w:rsidR="00061A4B" w:rsidRPr="00535962" w:rsidRDefault="00CE4F6E"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w:t>
                          </w:r>
                          <w:r w:rsidR="00794C93">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880947"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44412A">
                            <w:rPr>
                              <w:rFonts w:ascii="Arial Bold" w:hAnsi="Arial Bold"/>
                              <w:b/>
                              <w:caps/>
                              <w:spacing w:val="-20"/>
                              <w14:shadow w14:blurRad="50800" w14:dist="38100" w14:dir="2700000" w14:sx="100000" w14:sy="100000" w14:kx="0" w14:ky="0" w14:algn="tl">
                                <w14:srgbClr w14:val="000000">
                                  <w14:alpha w14:val="60000"/>
                                </w14:srgbClr>
                              </w14:shadow>
                            </w:rPr>
                            <w:t>1</w:t>
                          </w:r>
                          <w:r w:rsidR="00D96475">
                            <w:rPr>
                              <w:rFonts w:ascii="Arial Bold" w:hAnsi="Arial Bold"/>
                              <w:b/>
                              <w:caps/>
                              <w:spacing w:val="-20"/>
                              <w14:shadow w14:blurRad="50800" w14:dist="38100" w14:dir="2700000" w14:sx="100000" w14:sy="100000" w14:kx="0" w14:ky="0" w14:algn="tl">
                                <w14:srgbClr w14:val="000000">
                                  <w14:alpha w14:val="60000"/>
                                </w14:srgbClr>
                              </w14:shadow>
                            </w:rPr>
                            <w:t>5</w:t>
                          </w:r>
                        </w:p>
                      </w:txbxContent>
                    </v:textbox>
                  </v:shape>
                  <v:shape id="Text Box 25" o:spid="_x0000_s1044"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CE4F6E"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CE4F6E"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CE4F6E"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CE4F6E"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CE4F6E"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CE4F6E"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CE4F6E"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CE4F6E"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CE4F6E"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6453B64A" w:rsidR="00061A4B" w:rsidRPr="0049566D" w:rsidRDefault="00061A4B" w:rsidP="00061A4B">
      <w:pPr>
        <w:rPr>
          <w:lang w:val="es-DO"/>
        </w:rPr>
      </w:pPr>
      <w:r>
        <w:rPr>
          <w:b/>
          <w:lang w:val="es-DO"/>
        </w:rPr>
        <w:br w:type="column"/>
      </w:r>
      <w:r w:rsidR="0044412A">
        <w:rPr>
          <w:noProof/>
          <w:lang w:val="es-DO" w:eastAsia="es-DO"/>
        </w:rPr>
        <w:lastRenderedPageBreak/>
        <mc:AlternateContent>
          <mc:Choice Requires="wps">
            <w:drawing>
              <wp:anchor distT="0" distB="0" distL="114300" distR="114300" simplePos="0" relativeHeight="251676672" behindDoc="0" locked="0" layoutInCell="1" allowOverlap="1" wp14:anchorId="1ABED661" wp14:editId="45F6CDEF">
                <wp:simplePos x="0" y="0"/>
                <wp:positionH relativeFrom="column">
                  <wp:posOffset>5168335</wp:posOffset>
                </wp:positionH>
                <wp:positionV relativeFrom="paragraph">
                  <wp:posOffset>143891</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5B0EC039" w:rsidR="00061A4B" w:rsidRPr="0026335F" w:rsidRDefault="00CE4F6E" w:rsidP="00061A4B">
                            <w:sdt>
                              <w:sdtPr>
                                <w:rPr>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sdtContent>
                                <w:r w:rsidR="00D96475" w:rsidRPr="00D96475">
                                  <w:rPr>
                                    <w:rFonts w:ascii="Arial" w:hAnsi="Arial" w:cs="Arial"/>
                                    <w:color w:val="000000" w:themeColor="text1"/>
                                    <w:sz w:val="16"/>
                                    <w:szCs w:val="16"/>
                                  </w:rPr>
                                  <w:t>Mayo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49" type="#_x0000_t202" style="position:absolute;margin-left:406.95pt;margin-top:11.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" filled="f" stroked="f">
                <v:textbox>
                  <w:txbxContent>
                    <w:p w14:paraId="10182899" w14:textId="5B0EC039" w:rsidR="00061A4B" w:rsidRPr="0026335F" w:rsidRDefault="00CE4F6E" w:rsidP="00061A4B">
                      <w:sdt>
                        <w:sdtPr>
                          <w:rPr>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sdtContent>
                          <w:r w:rsidR="00D96475" w:rsidRPr="00D96475">
                            <w:rPr>
                              <w:rFonts w:ascii="Arial" w:hAnsi="Arial" w:cs="Arial"/>
                              <w:color w:val="000000" w:themeColor="text1"/>
                              <w:sz w:val="16"/>
                              <w:szCs w:val="16"/>
                            </w:rPr>
                            <w:t>Mayo 2024</w:t>
                          </w:r>
                        </w:sdtContent>
                      </w:sdt>
                    </w:p>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44E55E48" w:rsidR="00061A4B" w:rsidRPr="00A00A56" w:rsidRDefault="00395A90" w:rsidP="00061A4B">
                                    <w:pPr>
                                      <w:jc w:val="center"/>
                                      <w:rPr>
                                        <w:sz w:val="20"/>
                                      </w:rPr>
                                    </w:pPr>
                                    <w:r w:rsidRPr="00297BA8">
                                      <w:rPr>
                                        <w:rStyle w:val="Style2"/>
                                        <w:sz w:val="20"/>
                                      </w:rPr>
                                      <w:t>TSS-DAF-CM-</w:t>
                                    </w:r>
                                    <w:r w:rsidR="00F85FEC">
                                      <w:rPr>
                                        <w:rStyle w:val="Style2"/>
                                        <w:sz w:val="20"/>
                                      </w:rPr>
                                      <w:t>202</w:t>
                                    </w:r>
                                    <w:r w:rsidR="00794C93">
                                      <w:rPr>
                                        <w:rStyle w:val="Style2"/>
                                        <w:sz w:val="20"/>
                                      </w:rPr>
                                      <w:t>4</w:t>
                                    </w:r>
                                    <w:r w:rsidR="0089576C" w:rsidRPr="00F4597A">
                                      <w:rPr>
                                        <w:rStyle w:val="Style2"/>
                                        <w:sz w:val="20"/>
                                      </w:rPr>
                                      <w:t>-</w:t>
                                    </w:r>
                                    <w:r w:rsidR="00880947" w:rsidRPr="00F4597A">
                                      <w:rPr>
                                        <w:rStyle w:val="Style2"/>
                                        <w:sz w:val="20"/>
                                      </w:rPr>
                                      <w:t>00</w:t>
                                    </w:r>
                                    <w:r w:rsidR="0044412A">
                                      <w:rPr>
                                        <w:rStyle w:val="Style2"/>
                                        <w:sz w:val="20"/>
                                      </w:rPr>
                                      <w:t>1</w:t>
                                    </w:r>
                                    <w:r w:rsidR="00D96475">
                                      <w:rPr>
                                        <w:rStyle w:val="Style2"/>
                                        <w:sz w:val="20"/>
                                      </w:rPr>
                                      <w:t>5</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50"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PI5FaCGAwAA8QwAAA4AAAAAAAAAAAAAAAAA&#10;LgIAAGRycy9lMm9Eb2MueG1sUEsBAi0AFAAGAAgAAAAhAHNjGcDhAAAACwEAAA8AAAAAAAAAAAAA&#10;AAAA4AUAAGRycy9kb3ducmV2LnhtbFBLBQYAAAAABAAEAPMAAADuBgAAAAA=&#10;">
                <v:rect id="Rectangle 8" o:spid="_x0000_s1051"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2"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3"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44E55E48" w:rsidR="00061A4B" w:rsidRPr="00A00A56" w:rsidRDefault="00395A90" w:rsidP="00061A4B">
                              <w:pPr>
                                <w:jc w:val="center"/>
                                <w:rPr>
                                  <w:sz w:val="20"/>
                                </w:rPr>
                              </w:pPr>
                              <w:r w:rsidRPr="00297BA8">
                                <w:rPr>
                                  <w:rStyle w:val="Style2"/>
                                  <w:sz w:val="20"/>
                                </w:rPr>
                                <w:t>TSS-DAF-CM-</w:t>
                              </w:r>
                              <w:r w:rsidR="00F85FEC">
                                <w:rPr>
                                  <w:rStyle w:val="Style2"/>
                                  <w:sz w:val="20"/>
                                </w:rPr>
                                <w:t>202</w:t>
                              </w:r>
                              <w:r w:rsidR="00794C93">
                                <w:rPr>
                                  <w:rStyle w:val="Style2"/>
                                  <w:sz w:val="20"/>
                                </w:rPr>
                                <w:t>4</w:t>
                              </w:r>
                              <w:r w:rsidR="0089576C" w:rsidRPr="00F4597A">
                                <w:rPr>
                                  <w:rStyle w:val="Style2"/>
                                  <w:sz w:val="20"/>
                                </w:rPr>
                                <w:t>-</w:t>
                              </w:r>
                              <w:r w:rsidR="00880947" w:rsidRPr="00F4597A">
                                <w:rPr>
                                  <w:rStyle w:val="Style2"/>
                                  <w:sz w:val="20"/>
                                </w:rPr>
                                <w:t>00</w:t>
                              </w:r>
                              <w:r w:rsidR="0044412A">
                                <w:rPr>
                                  <w:rStyle w:val="Style2"/>
                                  <w:sz w:val="20"/>
                                </w:rPr>
                                <w:t>1</w:t>
                              </w:r>
                              <w:r w:rsidR="00D96475">
                                <w:rPr>
                                  <w:rStyle w:val="Style2"/>
                                  <w:sz w:val="20"/>
                                </w:rPr>
                                <w:t>5</w:t>
                              </w:r>
                            </w:p>
                          </w:sdtContent>
                        </w:sdt>
                      </w:txbxContent>
                    </v:textbox>
                  </v:shape>
                  <v:shape id="_x0000_s1054"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CE4F6E"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CE4F6E"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880947" w:rsidRPr="0026335F" w:rsidRDefault="00880947" w:rsidP="00880947">
                            <w:r w:rsidRPr="0026335F">
                              <w:t xml:space="preserve">Página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880947" w:rsidRPr="0026335F" w:rsidRDefault="00880947" w:rsidP="00880947">
                      <w:r w:rsidRPr="0026335F">
                        <w:t xml:space="preserve">Página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0F9B82F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veinticuatro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880947">
        <w:rPr>
          <w:rFonts w:cstheme="minorHAnsi"/>
          <w:sz w:val="24"/>
          <w:szCs w:val="24"/>
          <w:lang w:val="es-DO"/>
        </w:rPr>
        <w:t>4</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880947" w:rsidRDefault="00880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880947" w:rsidRDefault="00880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73DF8"/>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C5B1C"/>
    <w:rsid w:val="003F3755"/>
    <w:rsid w:val="004355CA"/>
    <w:rsid w:val="0044412A"/>
    <w:rsid w:val="0045166D"/>
    <w:rsid w:val="004679B7"/>
    <w:rsid w:val="004713DE"/>
    <w:rsid w:val="00490EA2"/>
    <w:rsid w:val="00492630"/>
    <w:rsid w:val="004C7D0C"/>
    <w:rsid w:val="004E251D"/>
    <w:rsid w:val="00527D47"/>
    <w:rsid w:val="0053573C"/>
    <w:rsid w:val="0059413F"/>
    <w:rsid w:val="005A60EA"/>
    <w:rsid w:val="00622538"/>
    <w:rsid w:val="0062256A"/>
    <w:rsid w:val="00647451"/>
    <w:rsid w:val="006C346A"/>
    <w:rsid w:val="006F6B22"/>
    <w:rsid w:val="006F7E38"/>
    <w:rsid w:val="00763FC2"/>
    <w:rsid w:val="007647E5"/>
    <w:rsid w:val="00766B17"/>
    <w:rsid w:val="00792882"/>
    <w:rsid w:val="00794C93"/>
    <w:rsid w:val="00803D4D"/>
    <w:rsid w:val="008445D7"/>
    <w:rsid w:val="0085615D"/>
    <w:rsid w:val="00866A56"/>
    <w:rsid w:val="00880947"/>
    <w:rsid w:val="00886CFE"/>
    <w:rsid w:val="0089576C"/>
    <w:rsid w:val="008B2A69"/>
    <w:rsid w:val="008B3C81"/>
    <w:rsid w:val="008C3D0B"/>
    <w:rsid w:val="00932190"/>
    <w:rsid w:val="009513F9"/>
    <w:rsid w:val="0096266B"/>
    <w:rsid w:val="009F29CF"/>
    <w:rsid w:val="00A10B04"/>
    <w:rsid w:val="00A140B1"/>
    <w:rsid w:val="00A753D5"/>
    <w:rsid w:val="00A917CF"/>
    <w:rsid w:val="00A9590F"/>
    <w:rsid w:val="00AE16BD"/>
    <w:rsid w:val="00AE3190"/>
    <w:rsid w:val="00B221B7"/>
    <w:rsid w:val="00B24ED3"/>
    <w:rsid w:val="00B32997"/>
    <w:rsid w:val="00BE1F1A"/>
    <w:rsid w:val="00C16959"/>
    <w:rsid w:val="00C67648"/>
    <w:rsid w:val="00C7028D"/>
    <w:rsid w:val="00C77251"/>
    <w:rsid w:val="00CB3336"/>
    <w:rsid w:val="00CE4F6E"/>
    <w:rsid w:val="00D13D69"/>
    <w:rsid w:val="00D149AF"/>
    <w:rsid w:val="00D33153"/>
    <w:rsid w:val="00D53E43"/>
    <w:rsid w:val="00D96475"/>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C4DCE"/>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824</Words>
  <Characters>4698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19</cp:revision>
  <dcterms:created xsi:type="dcterms:W3CDTF">2023-01-23T19:51:00Z</dcterms:created>
  <dcterms:modified xsi:type="dcterms:W3CDTF">2024-04-30T16:17:00Z</dcterms:modified>
</cp:coreProperties>
</file>