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5CE7E32"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TSS-DAF-CM-2024-004</w:t>
                                </w:r>
                                <w:r w:rsidR="000348A0">
                                  <w:rPr>
                                    <w:rFonts w:ascii="Arial" w:eastAsia="Times New Roman" w:hAnsi="Arial" w:cs="Arial"/>
                                    <w:color w:val="000000"/>
                                    <w:sz w:val="18"/>
                                    <w:szCs w:val="18"/>
                                    <w:lang w:val="es-DO" w:eastAsia="es-DO"/>
                                  </w:rPr>
                                  <w:t>9</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5CE7E32"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TSS-DAF-CM-2024-004</w:t>
                          </w:r>
                          <w:r w:rsidR="000348A0">
                            <w:rPr>
                              <w:rFonts w:ascii="Arial" w:eastAsia="Times New Roman" w:hAnsi="Arial" w:cs="Arial"/>
                              <w:color w:val="000000"/>
                              <w:sz w:val="18"/>
                              <w:szCs w:val="18"/>
                              <w:lang w:val="es-DO" w:eastAsia="es-DO"/>
                            </w:rPr>
                            <w:t>9</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33DDEB58" w:rsidR="00061A4B" w:rsidRPr="00A10B04" w:rsidRDefault="000348A0" w:rsidP="00A10B04">
                            <w:pPr>
                              <w:jc w:val="right"/>
                              <w:rPr>
                                <w:color w:val="000000" w:themeColor="text1"/>
                                <w:sz w:val="16"/>
                                <w:szCs w:val="16"/>
                              </w:rPr>
                            </w:pPr>
                            <w:r>
                              <w:rPr>
                                <w:rStyle w:val="Style5"/>
                                <w:color w:val="000000" w:themeColor="text1"/>
                                <w:sz w:val="16"/>
                                <w:szCs w:val="16"/>
                              </w:rPr>
                              <w:t xml:space="preserve">SEPTIEMBRE </w:t>
                            </w:r>
                            <w:r w:rsidR="00880947" w:rsidRPr="00A10B04">
                              <w:rPr>
                                <w:rStyle w:val="Style5"/>
                                <w:color w:val="000000" w:themeColor="text1"/>
                                <w:sz w:val="16"/>
                                <w:szCs w:val="16"/>
                              </w:rPr>
                              <w:t>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33DDEB58" w:rsidR="00061A4B" w:rsidRPr="00A10B04" w:rsidRDefault="000348A0" w:rsidP="00A10B04">
                      <w:pPr>
                        <w:jc w:val="right"/>
                        <w:rPr>
                          <w:color w:val="000000" w:themeColor="text1"/>
                          <w:sz w:val="16"/>
                          <w:szCs w:val="16"/>
                        </w:rPr>
                      </w:pPr>
                      <w:r>
                        <w:rPr>
                          <w:rStyle w:val="Style5"/>
                          <w:color w:val="000000" w:themeColor="text1"/>
                          <w:sz w:val="16"/>
                          <w:szCs w:val="16"/>
                        </w:rPr>
                        <w:t xml:space="preserve">SEPTIEMBRE </w:t>
                      </w:r>
                      <w:r w:rsidR="00880947" w:rsidRPr="00A10B04">
                        <w:rPr>
                          <w:rStyle w:val="Style5"/>
                          <w:color w:val="000000" w:themeColor="text1"/>
                          <w:sz w:val="16"/>
                          <w:szCs w:val="16"/>
                        </w:rPr>
                        <w:t>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0348A0"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0348A0" w:rsidRPr="00462C4B" w14:paraId="42633586" w14:textId="77777777" w:rsidTr="00E070FF">
        <w:trPr>
          <w:gridAfter w:val="1"/>
          <w:wAfter w:w="33" w:type="dxa"/>
          <w:trHeight w:val="309"/>
          <w:jc w:val="center"/>
        </w:trPr>
        <w:tc>
          <w:tcPr>
            <w:tcW w:w="807" w:type="dxa"/>
            <w:vAlign w:val="center"/>
          </w:tcPr>
          <w:p w14:paraId="79ADDFE6" w14:textId="60183388" w:rsidR="000348A0" w:rsidRPr="000348A0" w:rsidRDefault="000348A0" w:rsidP="000348A0">
            <w:pPr>
              <w:spacing w:after="0" w:line="240" w:lineRule="auto"/>
              <w:rPr>
                <w:rFonts w:asciiTheme="majorHAnsi" w:hAnsiTheme="majorHAnsi" w:cstheme="majorHAnsi"/>
                <w:sz w:val="20"/>
                <w:szCs w:val="20"/>
                <w:lang w:val="es-DO"/>
              </w:rPr>
            </w:pPr>
            <w:r w:rsidRPr="000348A0">
              <w:rPr>
                <w:rFonts w:asciiTheme="majorHAnsi" w:hAnsiTheme="majorHAnsi" w:cstheme="majorHAnsi"/>
                <w:sz w:val="20"/>
                <w:szCs w:val="20"/>
                <w:lang w:val="es-DO"/>
              </w:rPr>
              <w:t>1</w:t>
            </w:r>
          </w:p>
        </w:tc>
        <w:tc>
          <w:tcPr>
            <w:tcW w:w="5493" w:type="dxa"/>
            <w:tcBorders>
              <w:top w:val="single" w:sz="4" w:space="0" w:color="auto"/>
              <w:left w:val="single" w:sz="4" w:space="0" w:color="auto"/>
              <w:bottom w:val="single" w:sz="4" w:space="0" w:color="auto"/>
              <w:right w:val="single" w:sz="4" w:space="0" w:color="auto"/>
            </w:tcBorders>
            <w:vAlign w:val="center"/>
          </w:tcPr>
          <w:p w14:paraId="1E737BBC" w14:textId="239578F9" w:rsidR="000348A0" w:rsidRPr="000348A0" w:rsidRDefault="000348A0" w:rsidP="000348A0">
            <w:pPr>
              <w:spacing w:after="0" w:line="240" w:lineRule="auto"/>
              <w:rPr>
                <w:rFonts w:asciiTheme="majorHAnsi" w:hAnsiTheme="majorHAnsi" w:cstheme="majorHAnsi"/>
                <w:sz w:val="20"/>
                <w:szCs w:val="20"/>
                <w:lang w:val="es-DO"/>
              </w:rPr>
            </w:pPr>
            <w:r w:rsidRPr="000348A0">
              <w:rPr>
                <w:rFonts w:asciiTheme="majorHAnsi" w:eastAsia="Times New Roman" w:hAnsiTheme="majorHAnsi" w:cstheme="majorHAnsi"/>
                <w:color w:val="000000"/>
                <w:sz w:val="20"/>
                <w:szCs w:val="20"/>
                <w:lang w:val="es-ES"/>
              </w:rPr>
              <w:t xml:space="preserve">Analítica Avanzada de Datos y Machine </w:t>
            </w:r>
            <w:proofErr w:type="spellStart"/>
            <w:r w:rsidRPr="000348A0">
              <w:rPr>
                <w:rFonts w:asciiTheme="majorHAnsi" w:eastAsia="Times New Roman" w:hAnsiTheme="majorHAnsi" w:cstheme="majorHAnsi"/>
                <w:color w:val="000000"/>
                <w:sz w:val="20"/>
                <w:szCs w:val="20"/>
                <w:lang w:val="es-ES"/>
              </w:rPr>
              <w:t>Learning</w:t>
            </w:r>
            <w:proofErr w:type="spellEnd"/>
          </w:p>
        </w:tc>
        <w:tc>
          <w:tcPr>
            <w:tcW w:w="1241" w:type="dxa"/>
            <w:vAlign w:val="center"/>
          </w:tcPr>
          <w:p w14:paraId="4F5E9477" w14:textId="536EC2BE" w:rsidR="000348A0" w:rsidRPr="000348A0" w:rsidRDefault="000348A0" w:rsidP="000348A0">
            <w:pPr>
              <w:spacing w:after="0" w:line="240" w:lineRule="auto"/>
              <w:jc w:val="center"/>
              <w:rPr>
                <w:rFonts w:asciiTheme="majorHAnsi" w:hAnsiTheme="majorHAnsi" w:cstheme="majorHAnsi"/>
                <w:sz w:val="20"/>
                <w:szCs w:val="20"/>
                <w:lang w:val="es-DO"/>
              </w:rPr>
            </w:pPr>
            <w:r w:rsidRPr="000348A0">
              <w:rPr>
                <w:rFonts w:asciiTheme="majorHAnsi" w:eastAsia="Calibri" w:hAnsiTheme="majorHAnsi" w:cstheme="majorHAnsi"/>
                <w:bCs/>
                <w:sz w:val="20"/>
                <w:szCs w:val="20"/>
              </w:rPr>
              <w:t xml:space="preserve">Unidad </w:t>
            </w:r>
          </w:p>
        </w:tc>
        <w:tc>
          <w:tcPr>
            <w:tcW w:w="1096" w:type="dxa"/>
            <w:vAlign w:val="center"/>
          </w:tcPr>
          <w:p w14:paraId="7A7289C5" w14:textId="208CF73F" w:rsidR="000348A0" w:rsidRPr="000348A0" w:rsidRDefault="000348A0" w:rsidP="000348A0">
            <w:pPr>
              <w:spacing w:after="0" w:line="240" w:lineRule="auto"/>
              <w:jc w:val="center"/>
              <w:rPr>
                <w:rFonts w:asciiTheme="majorHAnsi" w:hAnsiTheme="majorHAnsi" w:cstheme="majorHAnsi"/>
                <w:sz w:val="20"/>
                <w:szCs w:val="20"/>
                <w:lang w:val="es-DO"/>
              </w:rPr>
            </w:pPr>
          </w:p>
        </w:tc>
        <w:tc>
          <w:tcPr>
            <w:tcW w:w="1530" w:type="dxa"/>
          </w:tcPr>
          <w:p w14:paraId="171C4407" w14:textId="77777777" w:rsidR="000348A0" w:rsidRPr="000348A0" w:rsidRDefault="000348A0" w:rsidP="000348A0">
            <w:pPr>
              <w:spacing w:after="0" w:line="240" w:lineRule="auto"/>
              <w:rPr>
                <w:rFonts w:asciiTheme="majorHAnsi" w:hAnsiTheme="majorHAnsi" w:cstheme="majorHAnsi"/>
                <w:sz w:val="20"/>
                <w:szCs w:val="20"/>
                <w:lang w:val="es-DO"/>
              </w:rPr>
            </w:pPr>
          </w:p>
        </w:tc>
        <w:tc>
          <w:tcPr>
            <w:tcW w:w="1440" w:type="dxa"/>
          </w:tcPr>
          <w:p w14:paraId="326A84F4" w14:textId="77777777" w:rsidR="000348A0" w:rsidRPr="000348A0" w:rsidRDefault="000348A0" w:rsidP="000348A0">
            <w:pPr>
              <w:spacing w:after="0" w:line="240" w:lineRule="auto"/>
              <w:rPr>
                <w:rFonts w:asciiTheme="majorHAnsi" w:hAnsiTheme="majorHAnsi" w:cstheme="majorHAnsi"/>
                <w:sz w:val="20"/>
                <w:szCs w:val="20"/>
                <w:lang w:val="es-DO"/>
              </w:rPr>
            </w:pPr>
          </w:p>
        </w:tc>
        <w:tc>
          <w:tcPr>
            <w:tcW w:w="1416" w:type="dxa"/>
          </w:tcPr>
          <w:p w14:paraId="3B7B5843" w14:textId="77777777" w:rsidR="000348A0" w:rsidRPr="000348A0" w:rsidRDefault="000348A0" w:rsidP="000348A0">
            <w:pPr>
              <w:spacing w:after="0" w:line="240" w:lineRule="auto"/>
              <w:rPr>
                <w:rFonts w:asciiTheme="majorHAnsi" w:hAnsiTheme="majorHAnsi" w:cstheme="majorHAnsi"/>
                <w:sz w:val="20"/>
                <w:szCs w:val="20"/>
                <w:lang w:val="es-DO"/>
              </w:rPr>
            </w:pPr>
          </w:p>
        </w:tc>
        <w:tc>
          <w:tcPr>
            <w:tcW w:w="1826" w:type="dxa"/>
          </w:tcPr>
          <w:p w14:paraId="05F5D118" w14:textId="77777777" w:rsidR="000348A0" w:rsidRPr="000348A0" w:rsidRDefault="000348A0" w:rsidP="000348A0">
            <w:pPr>
              <w:spacing w:after="0" w:line="240" w:lineRule="auto"/>
              <w:rPr>
                <w:rFonts w:asciiTheme="majorHAnsi" w:hAnsiTheme="majorHAnsi" w:cstheme="majorHAnsi"/>
                <w:sz w:val="20"/>
                <w:szCs w:val="20"/>
                <w:lang w:val="es-DO"/>
              </w:rPr>
            </w:pPr>
          </w:p>
        </w:tc>
      </w:tr>
      <w:tr w:rsidR="000348A0" w:rsidRPr="000348A0" w14:paraId="6AD7D3FB" w14:textId="77777777" w:rsidTr="002A3B3E">
        <w:trPr>
          <w:gridAfter w:val="1"/>
          <w:wAfter w:w="33" w:type="dxa"/>
          <w:trHeight w:val="309"/>
          <w:jc w:val="center"/>
        </w:trPr>
        <w:tc>
          <w:tcPr>
            <w:tcW w:w="807" w:type="dxa"/>
            <w:vAlign w:val="center"/>
          </w:tcPr>
          <w:p w14:paraId="71C01452" w14:textId="40D59736" w:rsidR="000348A0" w:rsidRPr="000348A0" w:rsidRDefault="000348A0" w:rsidP="000348A0">
            <w:pPr>
              <w:spacing w:after="0" w:line="240" w:lineRule="auto"/>
              <w:rPr>
                <w:rFonts w:asciiTheme="majorHAnsi" w:hAnsiTheme="majorHAnsi" w:cstheme="majorHAnsi"/>
                <w:sz w:val="20"/>
                <w:szCs w:val="20"/>
                <w:lang w:val="es-DO"/>
              </w:rPr>
            </w:pPr>
            <w:r w:rsidRPr="000348A0">
              <w:rPr>
                <w:rFonts w:asciiTheme="majorHAnsi" w:hAnsiTheme="majorHAnsi" w:cstheme="majorHAnsi"/>
                <w:sz w:val="20"/>
                <w:szCs w:val="20"/>
                <w:lang w:val="es-DO"/>
              </w:rPr>
              <w:t>2</w:t>
            </w:r>
          </w:p>
        </w:tc>
        <w:tc>
          <w:tcPr>
            <w:tcW w:w="5493" w:type="dxa"/>
            <w:tcBorders>
              <w:top w:val="single" w:sz="4" w:space="0" w:color="auto"/>
              <w:left w:val="single" w:sz="4" w:space="0" w:color="auto"/>
              <w:bottom w:val="single" w:sz="4" w:space="0" w:color="auto"/>
              <w:right w:val="single" w:sz="4" w:space="0" w:color="auto"/>
            </w:tcBorders>
            <w:vAlign w:val="center"/>
          </w:tcPr>
          <w:p w14:paraId="70D87FAD" w14:textId="384EB602" w:rsidR="000348A0" w:rsidRPr="000348A0" w:rsidRDefault="000348A0" w:rsidP="000348A0">
            <w:pPr>
              <w:spacing w:after="0" w:line="240" w:lineRule="auto"/>
              <w:rPr>
                <w:rFonts w:asciiTheme="majorHAnsi" w:hAnsiTheme="majorHAnsi" w:cstheme="majorHAnsi"/>
                <w:sz w:val="20"/>
                <w:szCs w:val="20"/>
                <w:lang w:val="es-DO"/>
              </w:rPr>
            </w:pPr>
            <w:r w:rsidRPr="000348A0">
              <w:rPr>
                <w:rFonts w:asciiTheme="majorHAnsi" w:eastAsia="Times New Roman" w:hAnsiTheme="majorHAnsi" w:cstheme="majorHAnsi"/>
                <w:sz w:val="20"/>
                <w:szCs w:val="20"/>
                <w:lang w:val="es-ES"/>
              </w:rPr>
              <w:t xml:space="preserve">Programación de base de datos Oracle con PL/SQL </w:t>
            </w:r>
          </w:p>
        </w:tc>
        <w:tc>
          <w:tcPr>
            <w:tcW w:w="1241" w:type="dxa"/>
          </w:tcPr>
          <w:p w14:paraId="3CA713A6" w14:textId="7BA00565" w:rsidR="000348A0" w:rsidRPr="000348A0" w:rsidRDefault="000348A0" w:rsidP="000348A0">
            <w:pPr>
              <w:spacing w:after="0" w:line="240" w:lineRule="auto"/>
              <w:jc w:val="center"/>
              <w:rPr>
                <w:rFonts w:asciiTheme="majorHAnsi" w:eastAsia="Calibri" w:hAnsiTheme="majorHAnsi" w:cstheme="majorHAnsi"/>
                <w:bCs/>
                <w:sz w:val="20"/>
                <w:szCs w:val="20"/>
                <w:lang w:val="es-ES"/>
              </w:rPr>
            </w:pPr>
            <w:r w:rsidRPr="000348A0">
              <w:rPr>
                <w:rFonts w:asciiTheme="majorHAnsi" w:hAnsiTheme="majorHAnsi" w:cstheme="majorHAnsi"/>
                <w:sz w:val="20"/>
                <w:szCs w:val="20"/>
              </w:rPr>
              <w:t xml:space="preserve">Unidad </w:t>
            </w:r>
          </w:p>
        </w:tc>
        <w:tc>
          <w:tcPr>
            <w:tcW w:w="1096" w:type="dxa"/>
            <w:vAlign w:val="center"/>
          </w:tcPr>
          <w:p w14:paraId="70A98E42" w14:textId="77777777" w:rsidR="000348A0" w:rsidRPr="000348A0" w:rsidRDefault="000348A0" w:rsidP="000348A0">
            <w:pPr>
              <w:spacing w:after="0" w:line="240" w:lineRule="auto"/>
              <w:jc w:val="center"/>
              <w:rPr>
                <w:rFonts w:asciiTheme="majorHAnsi" w:hAnsiTheme="majorHAnsi" w:cstheme="majorHAnsi"/>
                <w:sz w:val="20"/>
                <w:szCs w:val="20"/>
                <w:lang w:val="es-DO"/>
              </w:rPr>
            </w:pPr>
          </w:p>
        </w:tc>
        <w:tc>
          <w:tcPr>
            <w:tcW w:w="1530" w:type="dxa"/>
          </w:tcPr>
          <w:p w14:paraId="33C37AB4" w14:textId="77777777" w:rsidR="000348A0" w:rsidRPr="000348A0" w:rsidRDefault="000348A0" w:rsidP="000348A0">
            <w:pPr>
              <w:spacing w:after="0" w:line="240" w:lineRule="auto"/>
              <w:rPr>
                <w:rFonts w:asciiTheme="majorHAnsi" w:hAnsiTheme="majorHAnsi" w:cstheme="majorHAnsi"/>
                <w:sz w:val="20"/>
                <w:szCs w:val="20"/>
                <w:lang w:val="es-DO"/>
              </w:rPr>
            </w:pPr>
          </w:p>
        </w:tc>
        <w:tc>
          <w:tcPr>
            <w:tcW w:w="1440" w:type="dxa"/>
          </w:tcPr>
          <w:p w14:paraId="6D4727A0" w14:textId="77777777" w:rsidR="000348A0" w:rsidRPr="000348A0" w:rsidRDefault="000348A0" w:rsidP="000348A0">
            <w:pPr>
              <w:spacing w:after="0" w:line="240" w:lineRule="auto"/>
              <w:rPr>
                <w:rFonts w:asciiTheme="majorHAnsi" w:hAnsiTheme="majorHAnsi" w:cstheme="majorHAnsi"/>
                <w:sz w:val="20"/>
                <w:szCs w:val="20"/>
                <w:lang w:val="es-DO"/>
              </w:rPr>
            </w:pPr>
          </w:p>
        </w:tc>
        <w:tc>
          <w:tcPr>
            <w:tcW w:w="1416" w:type="dxa"/>
          </w:tcPr>
          <w:p w14:paraId="5DC815F7" w14:textId="77777777" w:rsidR="000348A0" w:rsidRPr="000348A0" w:rsidRDefault="000348A0" w:rsidP="000348A0">
            <w:pPr>
              <w:spacing w:after="0" w:line="240" w:lineRule="auto"/>
              <w:rPr>
                <w:rFonts w:asciiTheme="majorHAnsi" w:hAnsiTheme="majorHAnsi" w:cstheme="majorHAnsi"/>
                <w:sz w:val="20"/>
                <w:szCs w:val="20"/>
                <w:lang w:val="es-DO"/>
              </w:rPr>
            </w:pPr>
          </w:p>
        </w:tc>
        <w:tc>
          <w:tcPr>
            <w:tcW w:w="1826" w:type="dxa"/>
          </w:tcPr>
          <w:p w14:paraId="5FFF93D9" w14:textId="77777777" w:rsidR="000348A0" w:rsidRPr="000348A0" w:rsidRDefault="000348A0" w:rsidP="000348A0">
            <w:pPr>
              <w:spacing w:after="0" w:line="240" w:lineRule="auto"/>
              <w:rPr>
                <w:rFonts w:asciiTheme="majorHAnsi" w:hAnsiTheme="majorHAnsi" w:cstheme="majorHAnsi"/>
                <w:sz w:val="20"/>
                <w:szCs w:val="20"/>
                <w:lang w:val="es-DO"/>
              </w:rPr>
            </w:pPr>
          </w:p>
        </w:tc>
      </w:tr>
      <w:tr w:rsidR="000348A0" w:rsidRPr="00462C4B" w14:paraId="28FAFDB7" w14:textId="77777777" w:rsidTr="002A3B3E">
        <w:trPr>
          <w:gridAfter w:val="1"/>
          <w:wAfter w:w="33" w:type="dxa"/>
          <w:trHeight w:val="309"/>
          <w:jc w:val="center"/>
        </w:trPr>
        <w:tc>
          <w:tcPr>
            <w:tcW w:w="807" w:type="dxa"/>
            <w:vAlign w:val="center"/>
          </w:tcPr>
          <w:p w14:paraId="1C6E3610" w14:textId="5D16D958" w:rsidR="000348A0" w:rsidRPr="000348A0" w:rsidRDefault="000348A0" w:rsidP="000348A0">
            <w:pPr>
              <w:spacing w:after="0" w:line="240" w:lineRule="auto"/>
              <w:rPr>
                <w:rFonts w:asciiTheme="majorHAnsi" w:hAnsiTheme="majorHAnsi" w:cstheme="majorHAnsi"/>
                <w:sz w:val="20"/>
                <w:szCs w:val="20"/>
                <w:lang w:val="es-DO"/>
              </w:rPr>
            </w:pPr>
            <w:r w:rsidRPr="000348A0">
              <w:rPr>
                <w:rFonts w:asciiTheme="majorHAnsi" w:hAnsiTheme="majorHAnsi" w:cstheme="majorHAnsi"/>
                <w:sz w:val="20"/>
                <w:szCs w:val="20"/>
                <w:lang w:val="es-DO"/>
              </w:rPr>
              <w:t>3</w:t>
            </w:r>
          </w:p>
        </w:tc>
        <w:tc>
          <w:tcPr>
            <w:tcW w:w="5493" w:type="dxa"/>
            <w:tcBorders>
              <w:top w:val="single" w:sz="4" w:space="0" w:color="auto"/>
              <w:left w:val="single" w:sz="4" w:space="0" w:color="auto"/>
              <w:bottom w:val="single" w:sz="4" w:space="0" w:color="auto"/>
              <w:right w:val="single" w:sz="4" w:space="0" w:color="auto"/>
            </w:tcBorders>
            <w:vAlign w:val="center"/>
          </w:tcPr>
          <w:p w14:paraId="4B1CCD77" w14:textId="3EA9447E" w:rsidR="000348A0" w:rsidRPr="000348A0" w:rsidRDefault="000348A0" w:rsidP="000348A0">
            <w:pPr>
              <w:spacing w:after="0" w:line="240" w:lineRule="auto"/>
              <w:rPr>
                <w:rFonts w:asciiTheme="majorHAnsi" w:hAnsiTheme="majorHAnsi" w:cstheme="majorHAnsi"/>
                <w:sz w:val="20"/>
                <w:szCs w:val="20"/>
                <w:lang w:val="es-DO"/>
              </w:rPr>
            </w:pPr>
            <w:proofErr w:type="spellStart"/>
            <w:r w:rsidRPr="000348A0">
              <w:rPr>
                <w:rFonts w:asciiTheme="majorHAnsi" w:eastAsia="Times New Roman" w:hAnsiTheme="majorHAnsi" w:cstheme="majorHAnsi"/>
                <w:color w:val="000000"/>
                <w:sz w:val="20"/>
                <w:szCs w:val="20"/>
              </w:rPr>
              <w:t>Gestión</w:t>
            </w:r>
            <w:proofErr w:type="spellEnd"/>
            <w:r w:rsidRPr="000348A0">
              <w:rPr>
                <w:rFonts w:asciiTheme="majorHAnsi" w:eastAsia="Times New Roman" w:hAnsiTheme="majorHAnsi" w:cstheme="majorHAnsi"/>
                <w:color w:val="000000"/>
                <w:sz w:val="20"/>
                <w:szCs w:val="20"/>
              </w:rPr>
              <w:t xml:space="preserve"> DE </w:t>
            </w:r>
            <w:proofErr w:type="spellStart"/>
            <w:r w:rsidRPr="000348A0">
              <w:rPr>
                <w:rFonts w:asciiTheme="majorHAnsi" w:eastAsia="Times New Roman" w:hAnsiTheme="majorHAnsi" w:cstheme="majorHAnsi"/>
                <w:color w:val="000000"/>
                <w:sz w:val="20"/>
                <w:szCs w:val="20"/>
              </w:rPr>
              <w:t>Riesgo</w:t>
            </w:r>
            <w:proofErr w:type="spellEnd"/>
            <w:r w:rsidRPr="000348A0">
              <w:rPr>
                <w:rFonts w:asciiTheme="majorHAnsi" w:eastAsia="Times New Roman" w:hAnsiTheme="majorHAnsi" w:cstheme="majorHAnsi"/>
                <w:color w:val="000000"/>
                <w:sz w:val="20"/>
                <w:szCs w:val="20"/>
              </w:rPr>
              <w:t xml:space="preserve"> TIC</w:t>
            </w:r>
          </w:p>
        </w:tc>
        <w:tc>
          <w:tcPr>
            <w:tcW w:w="1241" w:type="dxa"/>
          </w:tcPr>
          <w:p w14:paraId="2B033D47" w14:textId="44FBED26" w:rsidR="000348A0" w:rsidRPr="000348A0" w:rsidRDefault="000348A0" w:rsidP="000348A0">
            <w:pPr>
              <w:spacing w:after="0" w:line="240" w:lineRule="auto"/>
              <w:jc w:val="center"/>
              <w:rPr>
                <w:rFonts w:asciiTheme="majorHAnsi" w:eastAsia="Calibri" w:hAnsiTheme="majorHAnsi" w:cstheme="majorHAnsi"/>
                <w:bCs/>
                <w:sz w:val="20"/>
                <w:szCs w:val="20"/>
              </w:rPr>
            </w:pPr>
            <w:r w:rsidRPr="000348A0">
              <w:rPr>
                <w:rFonts w:asciiTheme="majorHAnsi" w:hAnsiTheme="majorHAnsi" w:cstheme="majorHAnsi"/>
                <w:sz w:val="20"/>
                <w:szCs w:val="20"/>
              </w:rPr>
              <w:t xml:space="preserve">Unidad </w:t>
            </w:r>
          </w:p>
        </w:tc>
        <w:tc>
          <w:tcPr>
            <w:tcW w:w="1096" w:type="dxa"/>
            <w:vAlign w:val="center"/>
          </w:tcPr>
          <w:p w14:paraId="3652879D" w14:textId="77777777" w:rsidR="000348A0" w:rsidRPr="000348A0" w:rsidRDefault="000348A0" w:rsidP="000348A0">
            <w:pPr>
              <w:spacing w:after="0" w:line="240" w:lineRule="auto"/>
              <w:jc w:val="center"/>
              <w:rPr>
                <w:rFonts w:asciiTheme="majorHAnsi" w:hAnsiTheme="majorHAnsi" w:cstheme="majorHAnsi"/>
                <w:sz w:val="20"/>
                <w:szCs w:val="20"/>
                <w:lang w:val="es-DO"/>
              </w:rPr>
            </w:pPr>
          </w:p>
        </w:tc>
        <w:tc>
          <w:tcPr>
            <w:tcW w:w="1530" w:type="dxa"/>
          </w:tcPr>
          <w:p w14:paraId="17295C11" w14:textId="77777777" w:rsidR="000348A0" w:rsidRPr="000348A0" w:rsidRDefault="000348A0" w:rsidP="000348A0">
            <w:pPr>
              <w:spacing w:after="0" w:line="240" w:lineRule="auto"/>
              <w:rPr>
                <w:rFonts w:asciiTheme="majorHAnsi" w:hAnsiTheme="majorHAnsi" w:cstheme="majorHAnsi"/>
                <w:sz w:val="20"/>
                <w:szCs w:val="20"/>
                <w:lang w:val="es-DO"/>
              </w:rPr>
            </w:pPr>
          </w:p>
        </w:tc>
        <w:tc>
          <w:tcPr>
            <w:tcW w:w="1440" w:type="dxa"/>
          </w:tcPr>
          <w:p w14:paraId="28BDBD56" w14:textId="77777777" w:rsidR="000348A0" w:rsidRPr="000348A0" w:rsidRDefault="000348A0" w:rsidP="000348A0">
            <w:pPr>
              <w:spacing w:after="0" w:line="240" w:lineRule="auto"/>
              <w:rPr>
                <w:rFonts w:asciiTheme="majorHAnsi" w:hAnsiTheme="majorHAnsi" w:cstheme="majorHAnsi"/>
                <w:sz w:val="20"/>
                <w:szCs w:val="20"/>
                <w:lang w:val="es-DO"/>
              </w:rPr>
            </w:pPr>
          </w:p>
        </w:tc>
        <w:tc>
          <w:tcPr>
            <w:tcW w:w="1416" w:type="dxa"/>
          </w:tcPr>
          <w:p w14:paraId="121558D2" w14:textId="77777777" w:rsidR="000348A0" w:rsidRPr="000348A0" w:rsidRDefault="000348A0" w:rsidP="000348A0">
            <w:pPr>
              <w:spacing w:after="0" w:line="240" w:lineRule="auto"/>
              <w:rPr>
                <w:rFonts w:asciiTheme="majorHAnsi" w:hAnsiTheme="majorHAnsi" w:cstheme="majorHAnsi"/>
                <w:sz w:val="20"/>
                <w:szCs w:val="20"/>
                <w:lang w:val="es-DO"/>
              </w:rPr>
            </w:pPr>
          </w:p>
        </w:tc>
        <w:tc>
          <w:tcPr>
            <w:tcW w:w="1826" w:type="dxa"/>
          </w:tcPr>
          <w:p w14:paraId="57FD3C31" w14:textId="77777777" w:rsidR="000348A0" w:rsidRPr="000348A0" w:rsidRDefault="000348A0" w:rsidP="000348A0">
            <w:pPr>
              <w:spacing w:after="0" w:line="240" w:lineRule="auto"/>
              <w:rPr>
                <w:rFonts w:asciiTheme="majorHAnsi" w:hAnsiTheme="majorHAnsi" w:cstheme="majorHAnsi"/>
                <w:sz w:val="20"/>
                <w:szCs w:val="20"/>
                <w:lang w:val="es-DO"/>
              </w:rPr>
            </w:pPr>
          </w:p>
        </w:tc>
      </w:tr>
      <w:tr w:rsidR="000348A0" w:rsidRPr="000348A0" w14:paraId="705A278F" w14:textId="77777777" w:rsidTr="002A3B3E">
        <w:trPr>
          <w:gridAfter w:val="1"/>
          <w:wAfter w:w="33" w:type="dxa"/>
          <w:trHeight w:val="309"/>
          <w:jc w:val="center"/>
        </w:trPr>
        <w:tc>
          <w:tcPr>
            <w:tcW w:w="807" w:type="dxa"/>
            <w:vAlign w:val="center"/>
          </w:tcPr>
          <w:p w14:paraId="48D7751D" w14:textId="509CDFEE" w:rsidR="000348A0" w:rsidRPr="000348A0" w:rsidRDefault="000348A0" w:rsidP="000348A0">
            <w:pPr>
              <w:spacing w:after="0" w:line="240" w:lineRule="auto"/>
              <w:rPr>
                <w:rFonts w:asciiTheme="majorHAnsi" w:hAnsiTheme="majorHAnsi" w:cstheme="majorHAnsi"/>
                <w:sz w:val="20"/>
                <w:szCs w:val="20"/>
                <w:lang w:val="es-DO"/>
              </w:rPr>
            </w:pPr>
            <w:r w:rsidRPr="000348A0">
              <w:rPr>
                <w:rFonts w:asciiTheme="majorHAnsi" w:hAnsiTheme="majorHAnsi" w:cstheme="majorHAnsi"/>
                <w:sz w:val="20"/>
                <w:szCs w:val="20"/>
                <w:lang w:val="es-DO"/>
              </w:rPr>
              <w:t>4</w:t>
            </w:r>
          </w:p>
        </w:tc>
        <w:tc>
          <w:tcPr>
            <w:tcW w:w="5493" w:type="dxa"/>
            <w:tcBorders>
              <w:top w:val="single" w:sz="4" w:space="0" w:color="auto"/>
              <w:left w:val="single" w:sz="4" w:space="0" w:color="auto"/>
              <w:bottom w:val="single" w:sz="4" w:space="0" w:color="auto"/>
              <w:right w:val="single" w:sz="4" w:space="0" w:color="auto"/>
            </w:tcBorders>
            <w:vAlign w:val="center"/>
          </w:tcPr>
          <w:p w14:paraId="0CB4B34D" w14:textId="7EB56079" w:rsidR="000348A0" w:rsidRPr="000348A0" w:rsidRDefault="000348A0" w:rsidP="000348A0">
            <w:pPr>
              <w:spacing w:after="0" w:line="240" w:lineRule="auto"/>
              <w:rPr>
                <w:rFonts w:asciiTheme="majorHAnsi" w:hAnsiTheme="majorHAnsi" w:cstheme="majorHAnsi"/>
                <w:sz w:val="20"/>
                <w:szCs w:val="20"/>
                <w:lang w:val="es-DO"/>
              </w:rPr>
            </w:pPr>
            <w:r w:rsidRPr="000348A0">
              <w:rPr>
                <w:rFonts w:asciiTheme="majorHAnsi" w:eastAsia="Times New Roman" w:hAnsiTheme="majorHAnsi" w:cstheme="majorHAnsi"/>
                <w:color w:val="000000"/>
                <w:sz w:val="20"/>
                <w:szCs w:val="20"/>
                <w:lang w:val="es-ES"/>
              </w:rPr>
              <w:t>Enfoque en riesgos TIC, reforzamiento para implementación y mejora continua de procesos</w:t>
            </w:r>
          </w:p>
        </w:tc>
        <w:tc>
          <w:tcPr>
            <w:tcW w:w="1241" w:type="dxa"/>
          </w:tcPr>
          <w:p w14:paraId="0B4F5BAE" w14:textId="0FC5B595" w:rsidR="000348A0" w:rsidRPr="000348A0" w:rsidRDefault="000348A0" w:rsidP="000348A0">
            <w:pPr>
              <w:spacing w:after="0" w:line="240" w:lineRule="auto"/>
              <w:jc w:val="center"/>
              <w:rPr>
                <w:rFonts w:asciiTheme="majorHAnsi" w:eastAsia="Calibri" w:hAnsiTheme="majorHAnsi" w:cstheme="majorHAnsi"/>
                <w:bCs/>
                <w:sz w:val="20"/>
                <w:szCs w:val="20"/>
                <w:lang w:val="es-ES"/>
              </w:rPr>
            </w:pPr>
            <w:r w:rsidRPr="000348A0">
              <w:rPr>
                <w:rFonts w:asciiTheme="majorHAnsi" w:hAnsiTheme="majorHAnsi" w:cstheme="majorHAnsi"/>
                <w:sz w:val="20"/>
                <w:szCs w:val="20"/>
              </w:rPr>
              <w:t xml:space="preserve">Unidad </w:t>
            </w:r>
          </w:p>
        </w:tc>
        <w:tc>
          <w:tcPr>
            <w:tcW w:w="1096" w:type="dxa"/>
            <w:vAlign w:val="center"/>
          </w:tcPr>
          <w:p w14:paraId="7E7CD95B" w14:textId="77777777" w:rsidR="000348A0" w:rsidRPr="000348A0" w:rsidRDefault="000348A0" w:rsidP="000348A0">
            <w:pPr>
              <w:spacing w:after="0" w:line="240" w:lineRule="auto"/>
              <w:jc w:val="center"/>
              <w:rPr>
                <w:rFonts w:asciiTheme="majorHAnsi" w:hAnsiTheme="majorHAnsi" w:cstheme="majorHAnsi"/>
                <w:sz w:val="20"/>
                <w:szCs w:val="20"/>
                <w:lang w:val="es-DO"/>
              </w:rPr>
            </w:pPr>
          </w:p>
        </w:tc>
        <w:tc>
          <w:tcPr>
            <w:tcW w:w="1530" w:type="dxa"/>
          </w:tcPr>
          <w:p w14:paraId="16AB6C46" w14:textId="77777777" w:rsidR="000348A0" w:rsidRPr="000348A0" w:rsidRDefault="000348A0" w:rsidP="000348A0">
            <w:pPr>
              <w:spacing w:after="0" w:line="240" w:lineRule="auto"/>
              <w:rPr>
                <w:rFonts w:asciiTheme="majorHAnsi" w:hAnsiTheme="majorHAnsi" w:cstheme="majorHAnsi"/>
                <w:sz w:val="20"/>
                <w:szCs w:val="20"/>
                <w:lang w:val="es-DO"/>
              </w:rPr>
            </w:pPr>
          </w:p>
        </w:tc>
        <w:tc>
          <w:tcPr>
            <w:tcW w:w="1440" w:type="dxa"/>
          </w:tcPr>
          <w:p w14:paraId="496588C7" w14:textId="77777777" w:rsidR="000348A0" w:rsidRPr="000348A0" w:rsidRDefault="000348A0" w:rsidP="000348A0">
            <w:pPr>
              <w:spacing w:after="0" w:line="240" w:lineRule="auto"/>
              <w:rPr>
                <w:rFonts w:asciiTheme="majorHAnsi" w:hAnsiTheme="majorHAnsi" w:cstheme="majorHAnsi"/>
                <w:sz w:val="20"/>
                <w:szCs w:val="20"/>
                <w:lang w:val="es-DO"/>
              </w:rPr>
            </w:pPr>
          </w:p>
        </w:tc>
        <w:tc>
          <w:tcPr>
            <w:tcW w:w="1416" w:type="dxa"/>
          </w:tcPr>
          <w:p w14:paraId="573D21D8" w14:textId="77777777" w:rsidR="000348A0" w:rsidRPr="000348A0" w:rsidRDefault="000348A0" w:rsidP="000348A0">
            <w:pPr>
              <w:spacing w:after="0" w:line="240" w:lineRule="auto"/>
              <w:rPr>
                <w:rFonts w:asciiTheme="majorHAnsi" w:hAnsiTheme="majorHAnsi" w:cstheme="majorHAnsi"/>
                <w:sz w:val="20"/>
                <w:szCs w:val="20"/>
                <w:lang w:val="es-DO"/>
              </w:rPr>
            </w:pPr>
          </w:p>
        </w:tc>
        <w:tc>
          <w:tcPr>
            <w:tcW w:w="1826" w:type="dxa"/>
          </w:tcPr>
          <w:p w14:paraId="5F48365B" w14:textId="77777777" w:rsidR="000348A0" w:rsidRPr="000348A0" w:rsidRDefault="000348A0" w:rsidP="000348A0">
            <w:pPr>
              <w:spacing w:after="0" w:line="240" w:lineRule="auto"/>
              <w:rPr>
                <w:rFonts w:asciiTheme="majorHAnsi" w:hAnsiTheme="majorHAnsi" w:cstheme="majorHAnsi"/>
                <w:sz w:val="20"/>
                <w:szCs w:val="20"/>
                <w:lang w:val="es-DO"/>
              </w:rPr>
            </w:pPr>
          </w:p>
        </w:tc>
      </w:tr>
      <w:tr w:rsidR="000348A0" w:rsidRPr="000348A0" w14:paraId="1184223F" w14:textId="77777777" w:rsidTr="002A3B3E">
        <w:trPr>
          <w:gridAfter w:val="1"/>
          <w:wAfter w:w="33" w:type="dxa"/>
          <w:trHeight w:val="309"/>
          <w:jc w:val="center"/>
        </w:trPr>
        <w:tc>
          <w:tcPr>
            <w:tcW w:w="807" w:type="dxa"/>
            <w:vAlign w:val="center"/>
          </w:tcPr>
          <w:p w14:paraId="42A80CB4" w14:textId="2D479AEF" w:rsidR="000348A0" w:rsidRPr="000348A0" w:rsidRDefault="000348A0" w:rsidP="000348A0">
            <w:pPr>
              <w:spacing w:after="0" w:line="240" w:lineRule="auto"/>
              <w:rPr>
                <w:rFonts w:asciiTheme="majorHAnsi" w:hAnsiTheme="majorHAnsi" w:cstheme="majorHAnsi"/>
                <w:sz w:val="20"/>
                <w:szCs w:val="20"/>
                <w:lang w:val="es-DO"/>
              </w:rPr>
            </w:pPr>
            <w:r w:rsidRPr="000348A0">
              <w:rPr>
                <w:rFonts w:asciiTheme="majorHAnsi" w:hAnsiTheme="majorHAnsi" w:cstheme="majorHAnsi"/>
                <w:sz w:val="20"/>
                <w:szCs w:val="20"/>
                <w:lang w:val="es-DO"/>
              </w:rPr>
              <w:t>5</w:t>
            </w:r>
          </w:p>
        </w:tc>
        <w:tc>
          <w:tcPr>
            <w:tcW w:w="5493" w:type="dxa"/>
            <w:tcBorders>
              <w:top w:val="single" w:sz="4" w:space="0" w:color="auto"/>
              <w:left w:val="single" w:sz="4" w:space="0" w:color="auto"/>
              <w:bottom w:val="single" w:sz="4" w:space="0" w:color="auto"/>
              <w:right w:val="single" w:sz="4" w:space="0" w:color="auto"/>
            </w:tcBorders>
            <w:vAlign w:val="center"/>
          </w:tcPr>
          <w:p w14:paraId="43FC2B55" w14:textId="0F4305D6" w:rsidR="000348A0" w:rsidRPr="000348A0" w:rsidRDefault="000348A0" w:rsidP="000348A0">
            <w:pPr>
              <w:spacing w:after="0" w:line="240" w:lineRule="auto"/>
              <w:rPr>
                <w:rFonts w:asciiTheme="majorHAnsi" w:hAnsiTheme="majorHAnsi" w:cstheme="majorHAnsi"/>
                <w:sz w:val="20"/>
                <w:szCs w:val="20"/>
                <w:lang w:val="es-DO"/>
              </w:rPr>
            </w:pPr>
            <w:r w:rsidRPr="000348A0">
              <w:rPr>
                <w:rFonts w:asciiTheme="majorHAnsi" w:eastAsia="Times New Roman" w:hAnsiTheme="majorHAnsi" w:cstheme="majorHAnsi"/>
                <w:color w:val="000000"/>
                <w:sz w:val="20"/>
                <w:szCs w:val="20"/>
                <w:lang w:val="es-ES"/>
              </w:rPr>
              <w:t>Modernización de la arquitectura de software</w:t>
            </w:r>
          </w:p>
        </w:tc>
        <w:tc>
          <w:tcPr>
            <w:tcW w:w="1241" w:type="dxa"/>
          </w:tcPr>
          <w:p w14:paraId="3C1742D5" w14:textId="2ED3C263" w:rsidR="000348A0" w:rsidRPr="000348A0" w:rsidRDefault="000348A0" w:rsidP="000348A0">
            <w:pPr>
              <w:spacing w:after="0" w:line="240" w:lineRule="auto"/>
              <w:jc w:val="center"/>
              <w:rPr>
                <w:rFonts w:asciiTheme="majorHAnsi" w:eastAsia="Calibri" w:hAnsiTheme="majorHAnsi" w:cstheme="majorHAnsi"/>
                <w:bCs/>
                <w:sz w:val="20"/>
                <w:szCs w:val="20"/>
                <w:lang w:val="es-ES"/>
              </w:rPr>
            </w:pPr>
            <w:r w:rsidRPr="000348A0">
              <w:rPr>
                <w:rFonts w:asciiTheme="majorHAnsi" w:hAnsiTheme="majorHAnsi" w:cstheme="majorHAnsi"/>
                <w:sz w:val="20"/>
                <w:szCs w:val="20"/>
              </w:rPr>
              <w:t xml:space="preserve">Unidad </w:t>
            </w:r>
          </w:p>
        </w:tc>
        <w:tc>
          <w:tcPr>
            <w:tcW w:w="1096" w:type="dxa"/>
            <w:vAlign w:val="center"/>
          </w:tcPr>
          <w:p w14:paraId="636BAEE2" w14:textId="77777777" w:rsidR="000348A0" w:rsidRPr="000348A0" w:rsidRDefault="000348A0" w:rsidP="000348A0">
            <w:pPr>
              <w:spacing w:after="0" w:line="240" w:lineRule="auto"/>
              <w:jc w:val="center"/>
              <w:rPr>
                <w:rFonts w:asciiTheme="majorHAnsi" w:hAnsiTheme="majorHAnsi" w:cstheme="majorHAnsi"/>
                <w:sz w:val="20"/>
                <w:szCs w:val="20"/>
                <w:lang w:val="es-DO"/>
              </w:rPr>
            </w:pPr>
          </w:p>
        </w:tc>
        <w:tc>
          <w:tcPr>
            <w:tcW w:w="1530" w:type="dxa"/>
          </w:tcPr>
          <w:p w14:paraId="3520F536" w14:textId="77777777" w:rsidR="000348A0" w:rsidRPr="000348A0" w:rsidRDefault="000348A0" w:rsidP="000348A0">
            <w:pPr>
              <w:spacing w:after="0" w:line="240" w:lineRule="auto"/>
              <w:rPr>
                <w:rFonts w:asciiTheme="majorHAnsi" w:hAnsiTheme="majorHAnsi" w:cstheme="majorHAnsi"/>
                <w:sz w:val="20"/>
                <w:szCs w:val="20"/>
                <w:lang w:val="es-DO"/>
              </w:rPr>
            </w:pPr>
          </w:p>
        </w:tc>
        <w:tc>
          <w:tcPr>
            <w:tcW w:w="1440" w:type="dxa"/>
          </w:tcPr>
          <w:p w14:paraId="4C6BDBAD" w14:textId="77777777" w:rsidR="000348A0" w:rsidRPr="000348A0" w:rsidRDefault="000348A0" w:rsidP="000348A0">
            <w:pPr>
              <w:spacing w:after="0" w:line="240" w:lineRule="auto"/>
              <w:rPr>
                <w:rFonts w:asciiTheme="majorHAnsi" w:hAnsiTheme="majorHAnsi" w:cstheme="majorHAnsi"/>
                <w:sz w:val="20"/>
                <w:szCs w:val="20"/>
                <w:lang w:val="es-DO"/>
              </w:rPr>
            </w:pPr>
          </w:p>
        </w:tc>
        <w:tc>
          <w:tcPr>
            <w:tcW w:w="1416" w:type="dxa"/>
          </w:tcPr>
          <w:p w14:paraId="60D76B7D" w14:textId="77777777" w:rsidR="000348A0" w:rsidRPr="000348A0" w:rsidRDefault="000348A0" w:rsidP="000348A0">
            <w:pPr>
              <w:spacing w:after="0" w:line="240" w:lineRule="auto"/>
              <w:rPr>
                <w:rFonts w:asciiTheme="majorHAnsi" w:hAnsiTheme="majorHAnsi" w:cstheme="majorHAnsi"/>
                <w:sz w:val="20"/>
                <w:szCs w:val="20"/>
                <w:lang w:val="es-DO"/>
              </w:rPr>
            </w:pPr>
          </w:p>
        </w:tc>
        <w:tc>
          <w:tcPr>
            <w:tcW w:w="1826" w:type="dxa"/>
          </w:tcPr>
          <w:p w14:paraId="43438CFA" w14:textId="77777777" w:rsidR="000348A0" w:rsidRPr="000348A0" w:rsidRDefault="000348A0" w:rsidP="000348A0">
            <w:pPr>
              <w:spacing w:after="0" w:line="240" w:lineRule="auto"/>
              <w:rPr>
                <w:rFonts w:asciiTheme="majorHAnsi" w:hAnsiTheme="majorHAnsi" w:cstheme="majorHAnsi"/>
                <w:sz w:val="20"/>
                <w:szCs w:val="20"/>
                <w:lang w:val="es-DO"/>
              </w:rPr>
            </w:pPr>
          </w:p>
        </w:tc>
      </w:tr>
      <w:tr w:rsidR="000348A0" w:rsidRPr="00462C4B" w14:paraId="47347A8C" w14:textId="77777777" w:rsidTr="002A3B3E">
        <w:trPr>
          <w:gridAfter w:val="1"/>
          <w:wAfter w:w="33" w:type="dxa"/>
          <w:trHeight w:val="309"/>
          <w:jc w:val="center"/>
        </w:trPr>
        <w:tc>
          <w:tcPr>
            <w:tcW w:w="807" w:type="dxa"/>
            <w:vAlign w:val="center"/>
          </w:tcPr>
          <w:p w14:paraId="6AC245BD" w14:textId="2F0F84C3" w:rsidR="000348A0" w:rsidRPr="000348A0" w:rsidRDefault="000348A0" w:rsidP="000348A0">
            <w:pPr>
              <w:spacing w:after="0" w:line="240" w:lineRule="auto"/>
              <w:rPr>
                <w:rFonts w:asciiTheme="majorHAnsi" w:hAnsiTheme="majorHAnsi" w:cstheme="majorHAnsi"/>
                <w:sz w:val="20"/>
                <w:szCs w:val="20"/>
                <w:lang w:val="es-DO"/>
              </w:rPr>
            </w:pPr>
            <w:r w:rsidRPr="000348A0">
              <w:rPr>
                <w:rFonts w:asciiTheme="majorHAnsi" w:hAnsiTheme="majorHAnsi" w:cstheme="majorHAnsi"/>
                <w:sz w:val="20"/>
                <w:szCs w:val="20"/>
                <w:lang w:val="es-DO"/>
              </w:rPr>
              <w:t>6</w:t>
            </w:r>
          </w:p>
        </w:tc>
        <w:tc>
          <w:tcPr>
            <w:tcW w:w="5493" w:type="dxa"/>
            <w:tcBorders>
              <w:top w:val="single" w:sz="4" w:space="0" w:color="auto"/>
              <w:left w:val="single" w:sz="4" w:space="0" w:color="auto"/>
              <w:bottom w:val="single" w:sz="4" w:space="0" w:color="auto"/>
              <w:right w:val="single" w:sz="4" w:space="0" w:color="auto"/>
            </w:tcBorders>
            <w:vAlign w:val="center"/>
          </w:tcPr>
          <w:p w14:paraId="39FA49F0" w14:textId="19438A3B" w:rsidR="000348A0" w:rsidRPr="000348A0" w:rsidRDefault="000348A0" w:rsidP="000348A0">
            <w:pPr>
              <w:spacing w:after="0" w:line="240" w:lineRule="auto"/>
              <w:rPr>
                <w:rFonts w:asciiTheme="majorHAnsi" w:hAnsiTheme="majorHAnsi" w:cstheme="majorHAnsi"/>
                <w:sz w:val="20"/>
                <w:szCs w:val="20"/>
                <w:lang w:val="es-DO"/>
              </w:rPr>
            </w:pPr>
            <w:proofErr w:type="spellStart"/>
            <w:r w:rsidRPr="000348A0">
              <w:rPr>
                <w:rFonts w:asciiTheme="majorHAnsi" w:eastAsia="Times New Roman" w:hAnsiTheme="majorHAnsi" w:cstheme="majorHAnsi"/>
                <w:color w:val="000000"/>
                <w:sz w:val="20"/>
                <w:szCs w:val="20"/>
              </w:rPr>
              <w:t>Contabilidad</w:t>
            </w:r>
            <w:proofErr w:type="spellEnd"/>
            <w:r w:rsidRPr="000348A0">
              <w:rPr>
                <w:rFonts w:asciiTheme="majorHAnsi" w:eastAsia="Times New Roman" w:hAnsiTheme="majorHAnsi" w:cstheme="majorHAnsi"/>
                <w:color w:val="000000"/>
                <w:sz w:val="20"/>
                <w:szCs w:val="20"/>
              </w:rPr>
              <w:t xml:space="preserve"> Fiscal</w:t>
            </w:r>
          </w:p>
        </w:tc>
        <w:tc>
          <w:tcPr>
            <w:tcW w:w="1241" w:type="dxa"/>
          </w:tcPr>
          <w:p w14:paraId="51F353B4" w14:textId="0CD51EB8" w:rsidR="000348A0" w:rsidRPr="000348A0" w:rsidRDefault="000348A0" w:rsidP="000348A0">
            <w:pPr>
              <w:spacing w:after="0" w:line="240" w:lineRule="auto"/>
              <w:jc w:val="center"/>
              <w:rPr>
                <w:rFonts w:asciiTheme="majorHAnsi" w:eastAsia="Calibri" w:hAnsiTheme="majorHAnsi" w:cstheme="majorHAnsi"/>
                <w:bCs/>
                <w:sz w:val="20"/>
                <w:szCs w:val="20"/>
              </w:rPr>
            </w:pPr>
            <w:r w:rsidRPr="000348A0">
              <w:rPr>
                <w:rFonts w:asciiTheme="majorHAnsi" w:hAnsiTheme="majorHAnsi" w:cstheme="majorHAnsi"/>
                <w:sz w:val="20"/>
                <w:szCs w:val="20"/>
              </w:rPr>
              <w:t xml:space="preserve">Unidad </w:t>
            </w:r>
          </w:p>
        </w:tc>
        <w:tc>
          <w:tcPr>
            <w:tcW w:w="1096" w:type="dxa"/>
            <w:vAlign w:val="center"/>
          </w:tcPr>
          <w:p w14:paraId="7EDF0038" w14:textId="77777777" w:rsidR="000348A0" w:rsidRPr="000348A0" w:rsidRDefault="000348A0" w:rsidP="000348A0">
            <w:pPr>
              <w:spacing w:after="0" w:line="240" w:lineRule="auto"/>
              <w:jc w:val="center"/>
              <w:rPr>
                <w:rFonts w:asciiTheme="majorHAnsi" w:hAnsiTheme="majorHAnsi" w:cstheme="majorHAnsi"/>
                <w:sz w:val="20"/>
                <w:szCs w:val="20"/>
                <w:lang w:val="es-DO"/>
              </w:rPr>
            </w:pPr>
          </w:p>
        </w:tc>
        <w:tc>
          <w:tcPr>
            <w:tcW w:w="1530" w:type="dxa"/>
          </w:tcPr>
          <w:p w14:paraId="4C1870C2" w14:textId="77777777" w:rsidR="000348A0" w:rsidRPr="000348A0" w:rsidRDefault="000348A0" w:rsidP="000348A0">
            <w:pPr>
              <w:spacing w:after="0" w:line="240" w:lineRule="auto"/>
              <w:rPr>
                <w:rFonts w:asciiTheme="majorHAnsi" w:hAnsiTheme="majorHAnsi" w:cstheme="majorHAnsi"/>
                <w:sz w:val="20"/>
                <w:szCs w:val="20"/>
                <w:lang w:val="es-DO"/>
              </w:rPr>
            </w:pPr>
          </w:p>
        </w:tc>
        <w:tc>
          <w:tcPr>
            <w:tcW w:w="1440" w:type="dxa"/>
          </w:tcPr>
          <w:p w14:paraId="60AAAB99" w14:textId="77777777" w:rsidR="000348A0" w:rsidRPr="000348A0" w:rsidRDefault="000348A0" w:rsidP="000348A0">
            <w:pPr>
              <w:spacing w:after="0" w:line="240" w:lineRule="auto"/>
              <w:rPr>
                <w:rFonts w:asciiTheme="majorHAnsi" w:hAnsiTheme="majorHAnsi" w:cstheme="majorHAnsi"/>
                <w:sz w:val="20"/>
                <w:szCs w:val="20"/>
                <w:lang w:val="es-DO"/>
              </w:rPr>
            </w:pPr>
          </w:p>
        </w:tc>
        <w:tc>
          <w:tcPr>
            <w:tcW w:w="1416" w:type="dxa"/>
          </w:tcPr>
          <w:p w14:paraId="0E8606B8" w14:textId="77777777" w:rsidR="000348A0" w:rsidRPr="000348A0" w:rsidRDefault="000348A0" w:rsidP="000348A0">
            <w:pPr>
              <w:spacing w:after="0" w:line="240" w:lineRule="auto"/>
              <w:rPr>
                <w:rFonts w:asciiTheme="majorHAnsi" w:hAnsiTheme="majorHAnsi" w:cstheme="majorHAnsi"/>
                <w:sz w:val="20"/>
                <w:szCs w:val="20"/>
                <w:lang w:val="es-DO"/>
              </w:rPr>
            </w:pPr>
          </w:p>
        </w:tc>
        <w:tc>
          <w:tcPr>
            <w:tcW w:w="1826" w:type="dxa"/>
          </w:tcPr>
          <w:p w14:paraId="46BC772B" w14:textId="77777777" w:rsidR="000348A0" w:rsidRPr="000348A0" w:rsidRDefault="000348A0" w:rsidP="000348A0">
            <w:pPr>
              <w:spacing w:after="0" w:line="240" w:lineRule="auto"/>
              <w:rPr>
                <w:rFonts w:asciiTheme="majorHAnsi" w:hAnsiTheme="majorHAnsi" w:cstheme="majorHAnsi"/>
                <w:sz w:val="20"/>
                <w:szCs w:val="20"/>
                <w:lang w:val="es-DO"/>
              </w:rPr>
            </w:pPr>
          </w:p>
        </w:tc>
      </w:tr>
      <w:tr w:rsidR="000348A0" w:rsidRPr="00462C4B" w14:paraId="3B8CEC7E" w14:textId="77777777" w:rsidTr="002A3B3E">
        <w:trPr>
          <w:gridAfter w:val="1"/>
          <w:wAfter w:w="33" w:type="dxa"/>
          <w:trHeight w:val="309"/>
          <w:jc w:val="center"/>
        </w:trPr>
        <w:tc>
          <w:tcPr>
            <w:tcW w:w="807" w:type="dxa"/>
            <w:vAlign w:val="center"/>
          </w:tcPr>
          <w:p w14:paraId="09494EC7" w14:textId="016500B0" w:rsidR="000348A0" w:rsidRPr="000348A0" w:rsidRDefault="000348A0" w:rsidP="000348A0">
            <w:pPr>
              <w:spacing w:after="0" w:line="240" w:lineRule="auto"/>
              <w:rPr>
                <w:rFonts w:asciiTheme="majorHAnsi" w:hAnsiTheme="majorHAnsi" w:cstheme="majorHAnsi"/>
                <w:sz w:val="20"/>
                <w:szCs w:val="20"/>
                <w:lang w:val="es-DO"/>
              </w:rPr>
            </w:pPr>
            <w:r w:rsidRPr="000348A0">
              <w:rPr>
                <w:rFonts w:asciiTheme="majorHAnsi" w:hAnsiTheme="majorHAnsi" w:cstheme="majorHAnsi"/>
                <w:sz w:val="20"/>
                <w:szCs w:val="20"/>
                <w:lang w:val="es-DO"/>
              </w:rPr>
              <w:t>7</w:t>
            </w:r>
          </w:p>
        </w:tc>
        <w:tc>
          <w:tcPr>
            <w:tcW w:w="5493" w:type="dxa"/>
            <w:tcBorders>
              <w:top w:val="single" w:sz="4" w:space="0" w:color="auto"/>
              <w:left w:val="single" w:sz="4" w:space="0" w:color="auto"/>
              <w:bottom w:val="single" w:sz="4" w:space="0" w:color="auto"/>
              <w:right w:val="single" w:sz="4" w:space="0" w:color="auto"/>
            </w:tcBorders>
            <w:vAlign w:val="center"/>
          </w:tcPr>
          <w:p w14:paraId="5C5FE3A3" w14:textId="4F1AC8B5" w:rsidR="000348A0" w:rsidRPr="000348A0" w:rsidRDefault="000348A0" w:rsidP="000348A0">
            <w:pPr>
              <w:spacing w:after="0" w:line="240" w:lineRule="auto"/>
              <w:rPr>
                <w:rFonts w:asciiTheme="majorHAnsi" w:hAnsiTheme="majorHAnsi" w:cstheme="majorHAnsi"/>
                <w:sz w:val="20"/>
                <w:szCs w:val="20"/>
                <w:lang w:val="es-DO"/>
              </w:rPr>
            </w:pPr>
            <w:proofErr w:type="spellStart"/>
            <w:r w:rsidRPr="000348A0">
              <w:rPr>
                <w:rFonts w:asciiTheme="majorHAnsi" w:eastAsia="Times New Roman" w:hAnsiTheme="majorHAnsi" w:cstheme="majorHAnsi"/>
                <w:color w:val="000000"/>
                <w:sz w:val="20"/>
                <w:szCs w:val="20"/>
              </w:rPr>
              <w:t>Administración</w:t>
            </w:r>
            <w:proofErr w:type="spellEnd"/>
            <w:r w:rsidRPr="000348A0">
              <w:rPr>
                <w:rFonts w:asciiTheme="majorHAnsi" w:eastAsia="Times New Roman" w:hAnsiTheme="majorHAnsi" w:cstheme="majorHAnsi"/>
                <w:color w:val="000000"/>
                <w:sz w:val="20"/>
                <w:szCs w:val="20"/>
              </w:rPr>
              <w:t xml:space="preserve"> de </w:t>
            </w:r>
            <w:proofErr w:type="spellStart"/>
            <w:r w:rsidRPr="000348A0">
              <w:rPr>
                <w:rFonts w:asciiTheme="majorHAnsi" w:eastAsia="Times New Roman" w:hAnsiTheme="majorHAnsi" w:cstheme="majorHAnsi"/>
                <w:color w:val="000000"/>
                <w:sz w:val="20"/>
                <w:szCs w:val="20"/>
              </w:rPr>
              <w:t>Proyectos</w:t>
            </w:r>
            <w:proofErr w:type="spellEnd"/>
          </w:p>
        </w:tc>
        <w:tc>
          <w:tcPr>
            <w:tcW w:w="1241" w:type="dxa"/>
          </w:tcPr>
          <w:p w14:paraId="65ACB8A8" w14:textId="670828A5" w:rsidR="000348A0" w:rsidRPr="000348A0" w:rsidRDefault="000348A0" w:rsidP="000348A0">
            <w:pPr>
              <w:spacing w:after="0" w:line="240" w:lineRule="auto"/>
              <w:jc w:val="center"/>
              <w:rPr>
                <w:rFonts w:asciiTheme="majorHAnsi" w:eastAsia="Calibri" w:hAnsiTheme="majorHAnsi" w:cstheme="majorHAnsi"/>
                <w:bCs/>
                <w:sz w:val="20"/>
                <w:szCs w:val="20"/>
              </w:rPr>
            </w:pPr>
            <w:r w:rsidRPr="000348A0">
              <w:rPr>
                <w:rFonts w:asciiTheme="majorHAnsi" w:hAnsiTheme="majorHAnsi" w:cstheme="majorHAnsi"/>
                <w:sz w:val="20"/>
                <w:szCs w:val="20"/>
              </w:rPr>
              <w:t xml:space="preserve">Unidad </w:t>
            </w:r>
          </w:p>
        </w:tc>
        <w:tc>
          <w:tcPr>
            <w:tcW w:w="1096" w:type="dxa"/>
            <w:vAlign w:val="center"/>
          </w:tcPr>
          <w:p w14:paraId="2E34FA12" w14:textId="77777777" w:rsidR="000348A0" w:rsidRPr="000348A0" w:rsidRDefault="000348A0" w:rsidP="000348A0">
            <w:pPr>
              <w:spacing w:after="0" w:line="240" w:lineRule="auto"/>
              <w:jc w:val="center"/>
              <w:rPr>
                <w:rFonts w:asciiTheme="majorHAnsi" w:hAnsiTheme="majorHAnsi" w:cstheme="majorHAnsi"/>
                <w:sz w:val="20"/>
                <w:szCs w:val="20"/>
                <w:lang w:val="es-DO"/>
              </w:rPr>
            </w:pPr>
          </w:p>
        </w:tc>
        <w:tc>
          <w:tcPr>
            <w:tcW w:w="1530" w:type="dxa"/>
          </w:tcPr>
          <w:p w14:paraId="416A53BD" w14:textId="77777777" w:rsidR="000348A0" w:rsidRPr="000348A0" w:rsidRDefault="000348A0" w:rsidP="000348A0">
            <w:pPr>
              <w:spacing w:after="0" w:line="240" w:lineRule="auto"/>
              <w:rPr>
                <w:rFonts w:asciiTheme="majorHAnsi" w:hAnsiTheme="majorHAnsi" w:cstheme="majorHAnsi"/>
                <w:sz w:val="20"/>
                <w:szCs w:val="20"/>
                <w:lang w:val="es-DO"/>
              </w:rPr>
            </w:pPr>
          </w:p>
        </w:tc>
        <w:tc>
          <w:tcPr>
            <w:tcW w:w="1440" w:type="dxa"/>
          </w:tcPr>
          <w:p w14:paraId="271B5347" w14:textId="77777777" w:rsidR="000348A0" w:rsidRPr="000348A0" w:rsidRDefault="000348A0" w:rsidP="000348A0">
            <w:pPr>
              <w:spacing w:after="0" w:line="240" w:lineRule="auto"/>
              <w:rPr>
                <w:rFonts w:asciiTheme="majorHAnsi" w:hAnsiTheme="majorHAnsi" w:cstheme="majorHAnsi"/>
                <w:sz w:val="20"/>
                <w:szCs w:val="20"/>
                <w:lang w:val="es-DO"/>
              </w:rPr>
            </w:pPr>
          </w:p>
        </w:tc>
        <w:tc>
          <w:tcPr>
            <w:tcW w:w="1416" w:type="dxa"/>
          </w:tcPr>
          <w:p w14:paraId="5E56878F" w14:textId="77777777" w:rsidR="000348A0" w:rsidRPr="000348A0" w:rsidRDefault="000348A0" w:rsidP="000348A0">
            <w:pPr>
              <w:spacing w:after="0" w:line="240" w:lineRule="auto"/>
              <w:rPr>
                <w:rFonts w:asciiTheme="majorHAnsi" w:hAnsiTheme="majorHAnsi" w:cstheme="majorHAnsi"/>
                <w:sz w:val="20"/>
                <w:szCs w:val="20"/>
                <w:lang w:val="es-DO"/>
              </w:rPr>
            </w:pPr>
          </w:p>
        </w:tc>
        <w:tc>
          <w:tcPr>
            <w:tcW w:w="1826" w:type="dxa"/>
          </w:tcPr>
          <w:p w14:paraId="389B5EB4" w14:textId="77777777" w:rsidR="000348A0" w:rsidRPr="000348A0" w:rsidRDefault="000348A0" w:rsidP="000348A0">
            <w:pPr>
              <w:spacing w:after="0" w:line="240" w:lineRule="auto"/>
              <w:rPr>
                <w:rFonts w:asciiTheme="majorHAnsi" w:hAnsiTheme="majorHAnsi" w:cstheme="majorHAnsi"/>
                <w:sz w:val="20"/>
                <w:szCs w:val="20"/>
                <w:lang w:val="es-DO"/>
              </w:rPr>
            </w:pPr>
          </w:p>
        </w:tc>
      </w:tr>
      <w:tr w:rsidR="000348A0" w:rsidRPr="000348A0" w14:paraId="1D14E780" w14:textId="77777777" w:rsidTr="002A3B3E">
        <w:trPr>
          <w:gridAfter w:val="1"/>
          <w:wAfter w:w="33" w:type="dxa"/>
          <w:trHeight w:val="309"/>
          <w:jc w:val="center"/>
        </w:trPr>
        <w:tc>
          <w:tcPr>
            <w:tcW w:w="807" w:type="dxa"/>
            <w:vAlign w:val="center"/>
          </w:tcPr>
          <w:p w14:paraId="0F4F5452" w14:textId="6BEF4847" w:rsidR="000348A0" w:rsidRPr="000348A0" w:rsidRDefault="000348A0" w:rsidP="000348A0">
            <w:pPr>
              <w:spacing w:after="0" w:line="240" w:lineRule="auto"/>
              <w:rPr>
                <w:rFonts w:asciiTheme="majorHAnsi" w:hAnsiTheme="majorHAnsi" w:cstheme="majorHAnsi"/>
                <w:sz w:val="20"/>
                <w:szCs w:val="20"/>
                <w:lang w:val="es-DO"/>
              </w:rPr>
            </w:pPr>
            <w:r w:rsidRPr="000348A0">
              <w:rPr>
                <w:rFonts w:asciiTheme="majorHAnsi" w:hAnsiTheme="majorHAnsi" w:cstheme="majorHAnsi"/>
                <w:sz w:val="20"/>
                <w:szCs w:val="20"/>
                <w:lang w:val="es-DO"/>
              </w:rPr>
              <w:t>8</w:t>
            </w:r>
          </w:p>
        </w:tc>
        <w:tc>
          <w:tcPr>
            <w:tcW w:w="5493" w:type="dxa"/>
            <w:tcBorders>
              <w:top w:val="single" w:sz="4" w:space="0" w:color="auto"/>
              <w:left w:val="single" w:sz="4" w:space="0" w:color="auto"/>
              <w:bottom w:val="single" w:sz="4" w:space="0" w:color="auto"/>
              <w:right w:val="single" w:sz="4" w:space="0" w:color="auto"/>
            </w:tcBorders>
            <w:vAlign w:val="center"/>
          </w:tcPr>
          <w:p w14:paraId="71629292" w14:textId="5192A856" w:rsidR="000348A0" w:rsidRPr="000348A0" w:rsidRDefault="000348A0" w:rsidP="000348A0">
            <w:pPr>
              <w:spacing w:after="0" w:line="240" w:lineRule="auto"/>
              <w:rPr>
                <w:rFonts w:asciiTheme="majorHAnsi" w:hAnsiTheme="majorHAnsi" w:cstheme="majorHAnsi"/>
                <w:sz w:val="20"/>
                <w:szCs w:val="20"/>
                <w:lang w:val="es-DO"/>
              </w:rPr>
            </w:pPr>
            <w:r w:rsidRPr="000348A0">
              <w:rPr>
                <w:rFonts w:asciiTheme="majorHAnsi" w:eastAsia="Times New Roman" w:hAnsiTheme="majorHAnsi" w:cstheme="majorHAnsi"/>
                <w:color w:val="000000"/>
                <w:sz w:val="20"/>
                <w:szCs w:val="20"/>
                <w:lang w:val="es-ES"/>
              </w:rPr>
              <w:t>9No Congreso Internacional Prevención y Gestión de riesgo laboral</w:t>
            </w:r>
          </w:p>
        </w:tc>
        <w:tc>
          <w:tcPr>
            <w:tcW w:w="1241" w:type="dxa"/>
          </w:tcPr>
          <w:p w14:paraId="6D9DE180" w14:textId="3F0C3DCC" w:rsidR="000348A0" w:rsidRPr="000348A0" w:rsidRDefault="000348A0" w:rsidP="000348A0">
            <w:pPr>
              <w:spacing w:after="0" w:line="240" w:lineRule="auto"/>
              <w:jc w:val="center"/>
              <w:rPr>
                <w:rFonts w:asciiTheme="majorHAnsi" w:eastAsia="Calibri" w:hAnsiTheme="majorHAnsi" w:cstheme="majorHAnsi"/>
                <w:bCs/>
                <w:sz w:val="20"/>
                <w:szCs w:val="20"/>
                <w:lang w:val="es-ES"/>
              </w:rPr>
            </w:pPr>
            <w:r w:rsidRPr="000348A0">
              <w:rPr>
                <w:rFonts w:asciiTheme="majorHAnsi" w:hAnsiTheme="majorHAnsi" w:cstheme="majorHAnsi"/>
                <w:sz w:val="20"/>
                <w:szCs w:val="20"/>
              </w:rPr>
              <w:t xml:space="preserve">Unidad </w:t>
            </w:r>
          </w:p>
        </w:tc>
        <w:tc>
          <w:tcPr>
            <w:tcW w:w="1096" w:type="dxa"/>
            <w:vAlign w:val="center"/>
          </w:tcPr>
          <w:p w14:paraId="5CE0CC15" w14:textId="77777777" w:rsidR="000348A0" w:rsidRPr="000348A0" w:rsidRDefault="000348A0" w:rsidP="000348A0">
            <w:pPr>
              <w:spacing w:after="0" w:line="240" w:lineRule="auto"/>
              <w:jc w:val="center"/>
              <w:rPr>
                <w:rFonts w:asciiTheme="majorHAnsi" w:hAnsiTheme="majorHAnsi" w:cstheme="majorHAnsi"/>
                <w:sz w:val="20"/>
                <w:szCs w:val="20"/>
                <w:lang w:val="es-DO"/>
              </w:rPr>
            </w:pPr>
          </w:p>
        </w:tc>
        <w:tc>
          <w:tcPr>
            <w:tcW w:w="1530" w:type="dxa"/>
          </w:tcPr>
          <w:p w14:paraId="370220B7" w14:textId="77777777" w:rsidR="000348A0" w:rsidRPr="000348A0" w:rsidRDefault="000348A0" w:rsidP="000348A0">
            <w:pPr>
              <w:spacing w:after="0" w:line="240" w:lineRule="auto"/>
              <w:rPr>
                <w:rFonts w:asciiTheme="majorHAnsi" w:hAnsiTheme="majorHAnsi" w:cstheme="majorHAnsi"/>
                <w:sz w:val="20"/>
                <w:szCs w:val="20"/>
                <w:lang w:val="es-DO"/>
              </w:rPr>
            </w:pPr>
          </w:p>
        </w:tc>
        <w:tc>
          <w:tcPr>
            <w:tcW w:w="1440" w:type="dxa"/>
          </w:tcPr>
          <w:p w14:paraId="67ADD336" w14:textId="77777777" w:rsidR="000348A0" w:rsidRPr="000348A0" w:rsidRDefault="000348A0" w:rsidP="000348A0">
            <w:pPr>
              <w:spacing w:after="0" w:line="240" w:lineRule="auto"/>
              <w:rPr>
                <w:rFonts w:asciiTheme="majorHAnsi" w:hAnsiTheme="majorHAnsi" w:cstheme="majorHAnsi"/>
                <w:sz w:val="20"/>
                <w:szCs w:val="20"/>
                <w:lang w:val="es-DO"/>
              </w:rPr>
            </w:pPr>
          </w:p>
        </w:tc>
        <w:tc>
          <w:tcPr>
            <w:tcW w:w="1416" w:type="dxa"/>
          </w:tcPr>
          <w:p w14:paraId="128CAA71" w14:textId="77777777" w:rsidR="000348A0" w:rsidRPr="000348A0" w:rsidRDefault="000348A0" w:rsidP="000348A0">
            <w:pPr>
              <w:spacing w:after="0" w:line="240" w:lineRule="auto"/>
              <w:rPr>
                <w:rFonts w:asciiTheme="majorHAnsi" w:hAnsiTheme="majorHAnsi" w:cstheme="majorHAnsi"/>
                <w:sz w:val="20"/>
                <w:szCs w:val="20"/>
                <w:lang w:val="es-DO"/>
              </w:rPr>
            </w:pPr>
          </w:p>
        </w:tc>
        <w:tc>
          <w:tcPr>
            <w:tcW w:w="1826" w:type="dxa"/>
          </w:tcPr>
          <w:p w14:paraId="39737323" w14:textId="77777777" w:rsidR="000348A0" w:rsidRPr="000348A0" w:rsidRDefault="000348A0" w:rsidP="000348A0">
            <w:pPr>
              <w:spacing w:after="0" w:line="240" w:lineRule="auto"/>
              <w:rPr>
                <w:rFonts w:asciiTheme="majorHAnsi" w:hAnsiTheme="majorHAnsi" w:cstheme="majorHAnsi"/>
                <w:sz w:val="20"/>
                <w:szCs w:val="20"/>
                <w:lang w:val="es-DO"/>
              </w:rPr>
            </w:pPr>
          </w:p>
        </w:tc>
      </w:tr>
      <w:tr w:rsidR="000348A0" w:rsidRPr="000348A0" w14:paraId="478C3764" w14:textId="77777777" w:rsidTr="002A3B3E">
        <w:trPr>
          <w:gridAfter w:val="1"/>
          <w:wAfter w:w="33" w:type="dxa"/>
          <w:trHeight w:val="309"/>
          <w:jc w:val="center"/>
        </w:trPr>
        <w:tc>
          <w:tcPr>
            <w:tcW w:w="807" w:type="dxa"/>
            <w:vAlign w:val="center"/>
          </w:tcPr>
          <w:p w14:paraId="66B3AA6E" w14:textId="55B4B36B" w:rsidR="000348A0" w:rsidRPr="000348A0" w:rsidRDefault="000348A0" w:rsidP="000348A0">
            <w:pPr>
              <w:spacing w:after="0" w:line="240" w:lineRule="auto"/>
              <w:rPr>
                <w:rFonts w:asciiTheme="majorHAnsi" w:hAnsiTheme="majorHAnsi" w:cstheme="majorHAnsi"/>
                <w:sz w:val="20"/>
                <w:szCs w:val="20"/>
                <w:lang w:val="es-DO"/>
              </w:rPr>
            </w:pPr>
            <w:r w:rsidRPr="000348A0">
              <w:rPr>
                <w:rFonts w:asciiTheme="majorHAnsi" w:hAnsiTheme="majorHAnsi" w:cstheme="majorHAnsi"/>
                <w:sz w:val="20"/>
                <w:szCs w:val="20"/>
                <w:lang w:val="es-DO"/>
              </w:rPr>
              <w:t>9</w:t>
            </w:r>
          </w:p>
        </w:tc>
        <w:tc>
          <w:tcPr>
            <w:tcW w:w="5493" w:type="dxa"/>
            <w:vAlign w:val="center"/>
          </w:tcPr>
          <w:p w14:paraId="159E231E" w14:textId="4B20B53C" w:rsidR="000348A0" w:rsidRPr="000348A0" w:rsidRDefault="000348A0" w:rsidP="000348A0">
            <w:pPr>
              <w:spacing w:after="0" w:line="240" w:lineRule="auto"/>
              <w:rPr>
                <w:rFonts w:asciiTheme="majorHAnsi" w:hAnsiTheme="majorHAnsi" w:cstheme="majorHAnsi"/>
                <w:sz w:val="20"/>
                <w:szCs w:val="20"/>
                <w:lang w:val="es-DO"/>
              </w:rPr>
            </w:pPr>
            <w:r w:rsidRPr="000348A0">
              <w:rPr>
                <w:rFonts w:asciiTheme="majorHAnsi" w:hAnsiTheme="majorHAnsi" w:cstheme="majorHAnsi"/>
                <w:sz w:val="20"/>
                <w:szCs w:val="20"/>
                <w:lang w:val="es-DO"/>
              </w:rPr>
              <w:t>Fotografía</w:t>
            </w:r>
          </w:p>
        </w:tc>
        <w:tc>
          <w:tcPr>
            <w:tcW w:w="1241" w:type="dxa"/>
          </w:tcPr>
          <w:p w14:paraId="6EB5F19D" w14:textId="53AB9E9D" w:rsidR="000348A0" w:rsidRPr="000348A0" w:rsidRDefault="000348A0" w:rsidP="000348A0">
            <w:pPr>
              <w:spacing w:after="0" w:line="240" w:lineRule="auto"/>
              <w:jc w:val="center"/>
              <w:rPr>
                <w:rFonts w:asciiTheme="majorHAnsi" w:eastAsia="Calibri" w:hAnsiTheme="majorHAnsi" w:cstheme="majorHAnsi"/>
                <w:bCs/>
                <w:sz w:val="20"/>
                <w:szCs w:val="20"/>
                <w:lang w:val="es-ES"/>
              </w:rPr>
            </w:pPr>
            <w:r w:rsidRPr="000348A0">
              <w:rPr>
                <w:rFonts w:asciiTheme="majorHAnsi" w:hAnsiTheme="majorHAnsi" w:cstheme="majorHAnsi"/>
                <w:sz w:val="20"/>
                <w:szCs w:val="20"/>
              </w:rPr>
              <w:t xml:space="preserve">Unidad </w:t>
            </w:r>
          </w:p>
        </w:tc>
        <w:tc>
          <w:tcPr>
            <w:tcW w:w="1096" w:type="dxa"/>
            <w:vAlign w:val="center"/>
          </w:tcPr>
          <w:p w14:paraId="55030B52" w14:textId="77777777" w:rsidR="000348A0" w:rsidRPr="000348A0" w:rsidRDefault="000348A0" w:rsidP="000348A0">
            <w:pPr>
              <w:spacing w:after="0" w:line="240" w:lineRule="auto"/>
              <w:jc w:val="center"/>
              <w:rPr>
                <w:rFonts w:asciiTheme="majorHAnsi" w:hAnsiTheme="majorHAnsi" w:cstheme="majorHAnsi"/>
                <w:sz w:val="20"/>
                <w:szCs w:val="20"/>
                <w:lang w:val="es-DO"/>
              </w:rPr>
            </w:pPr>
          </w:p>
        </w:tc>
        <w:tc>
          <w:tcPr>
            <w:tcW w:w="1530" w:type="dxa"/>
          </w:tcPr>
          <w:p w14:paraId="70D62938" w14:textId="77777777" w:rsidR="000348A0" w:rsidRPr="000348A0" w:rsidRDefault="000348A0" w:rsidP="000348A0">
            <w:pPr>
              <w:spacing w:after="0" w:line="240" w:lineRule="auto"/>
              <w:rPr>
                <w:rFonts w:asciiTheme="majorHAnsi" w:hAnsiTheme="majorHAnsi" w:cstheme="majorHAnsi"/>
                <w:sz w:val="20"/>
                <w:szCs w:val="20"/>
                <w:lang w:val="es-DO"/>
              </w:rPr>
            </w:pPr>
          </w:p>
        </w:tc>
        <w:tc>
          <w:tcPr>
            <w:tcW w:w="1440" w:type="dxa"/>
          </w:tcPr>
          <w:p w14:paraId="62F840C7" w14:textId="77777777" w:rsidR="000348A0" w:rsidRPr="000348A0" w:rsidRDefault="000348A0" w:rsidP="000348A0">
            <w:pPr>
              <w:spacing w:after="0" w:line="240" w:lineRule="auto"/>
              <w:rPr>
                <w:rFonts w:asciiTheme="majorHAnsi" w:hAnsiTheme="majorHAnsi" w:cstheme="majorHAnsi"/>
                <w:sz w:val="20"/>
                <w:szCs w:val="20"/>
                <w:lang w:val="es-DO"/>
              </w:rPr>
            </w:pPr>
          </w:p>
        </w:tc>
        <w:tc>
          <w:tcPr>
            <w:tcW w:w="1416" w:type="dxa"/>
          </w:tcPr>
          <w:p w14:paraId="68DA00CF" w14:textId="77777777" w:rsidR="000348A0" w:rsidRPr="000348A0" w:rsidRDefault="000348A0" w:rsidP="000348A0">
            <w:pPr>
              <w:spacing w:after="0" w:line="240" w:lineRule="auto"/>
              <w:rPr>
                <w:rFonts w:asciiTheme="majorHAnsi" w:hAnsiTheme="majorHAnsi" w:cstheme="majorHAnsi"/>
                <w:sz w:val="20"/>
                <w:szCs w:val="20"/>
                <w:lang w:val="es-DO"/>
              </w:rPr>
            </w:pPr>
          </w:p>
        </w:tc>
        <w:tc>
          <w:tcPr>
            <w:tcW w:w="1826" w:type="dxa"/>
          </w:tcPr>
          <w:p w14:paraId="0E5E0255" w14:textId="77777777" w:rsidR="000348A0" w:rsidRPr="000348A0" w:rsidRDefault="000348A0" w:rsidP="000348A0">
            <w:pPr>
              <w:spacing w:after="0" w:line="240" w:lineRule="auto"/>
              <w:rPr>
                <w:rFonts w:asciiTheme="majorHAnsi" w:hAnsiTheme="majorHAnsi" w:cstheme="majorHAnsi"/>
                <w:sz w:val="20"/>
                <w:szCs w:val="20"/>
                <w:lang w:val="es-DO"/>
              </w:rPr>
            </w:pPr>
          </w:p>
        </w:tc>
      </w:tr>
      <w:tr w:rsidR="00880947" w:rsidRPr="000348A0"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12E01E15">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4383C273" w:rsidR="0044412A" w:rsidRPr="00A10B04" w:rsidRDefault="000348A0" w:rsidP="0044412A">
                            <w:pPr>
                              <w:jc w:val="right"/>
                              <w:rPr>
                                <w:color w:val="000000" w:themeColor="text1"/>
                                <w:sz w:val="16"/>
                                <w:szCs w:val="16"/>
                              </w:rPr>
                            </w:pPr>
                            <w:proofErr w:type="spellStart"/>
                            <w:r>
                              <w:rPr>
                                <w:rStyle w:val="Style5"/>
                                <w:color w:val="000000" w:themeColor="text1"/>
                                <w:sz w:val="16"/>
                                <w:szCs w:val="16"/>
                              </w:rPr>
                              <w:t>Septiembre</w:t>
                            </w:r>
                            <w:proofErr w:type="spellEnd"/>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4383C273" w:rsidR="0044412A" w:rsidRPr="00A10B04" w:rsidRDefault="000348A0" w:rsidP="0044412A">
                      <w:pPr>
                        <w:jc w:val="right"/>
                        <w:rPr>
                          <w:color w:val="000000" w:themeColor="text1"/>
                          <w:sz w:val="16"/>
                          <w:szCs w:val="16"/>
                        </w:rPr>
                      </w:pPr>
                      <w:proofErr w:type="spellStart"/>
                      <w:r>
                        <w:rPr>
                          <w:rStyle w:val="Style5"/>
                          <w:color w:val="000000" w:themeColor="text1"/>
                          <w:sz w:val="16"/>
                          <w:szCs w:val="16"/>
                        </w:rPr>
                        <w:t>Septiembre</w:t>
                      </w:r>
                      <w:proofErr w:type="spellEnd"/>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05D4EF9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37D516A4" w14:textId="264C4290"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TSS-DAF-CM-2024-004</w:t>
                                </w:r>
                                <w:r w:rsidR="000348A0">
                                  <w:rPr>
                                    <w:rFonts w:ascii="Arial" w:eastAsia="Times New Roman" w:hAnsi="Arial" w:cs="Arial"/>
                                    <w:color w:val="000000"/>
                                    <w:sz w:val="18"/>
                                    <w:szCs w:val="18"/>
                                    <w:lang w:val="es-DO" w:eastAsia="es-DO"/>
                                  </w:rPr>
                                  <w:t>9</w:t>
                                </w:r>
                              </w:p>
                              <w:p w14:paraId="263BE6C1" w14:textId="77F9739C" w:rsidR="00061A4B" w:rsidRPr="00535962" w:rsidRDefault="00061A4B"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37D516A4" w14:textId="264C4290"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TSS-DAF-CM-2024-004</w:t>
                          </w:r>
                          <w:r w:rsidR="000348A0">
                            <w:rPr>
                              <w:rFonts w:ascii="Arial" w:eastAsia="Times New Roman" w:hAnsi="Arial" w:cs="Arial"/>
                              <w:color w:val="000000"/>
                              <w:sz w:val="18"/>
                              <w:szCs w:val="18"/>
                              <w:lang w:val="es-DO" w:eastAsia="es-DO"/>
                            </w:rPr>
                            <w:t>9</w:t>
                          </w:r>
                        </w:p>
                        <w:p w14:paraId="263BE6C1" w14:textId="77F9739C" w:rsidR="00061A4B" w:rsidRPr="00535962" w:rsidRDefault="00061A4B" w:rsidP="00061A4B">
                          <w:pPr>
                            <w:jc w:val="center"/>
                          </w:pP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0348A0"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89433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0348A0"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89433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0348A0"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0348A0"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0348A0"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0348A0"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0348A0"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5BA301A" w14:textId="70BE2A83"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TSS-DAF-CM-2024-004</w:t>
                                </w:r>
                                <w:r w:rsidR="000348A0">
                                  <w:rPr>
                                    <w:rFonts w:ascii="Arial" w:eastAsia="Times New Roman" w:hAnsi="Arial" w:cs="Arial"/>
                                    <w:color w:val="000000"/>
                                    <w:sz w:val="18"/>
                                    <w:szCs w:val="18"/>
                                    <w:lang w:val="es-DO" w:eastAsia="es-DO"/>
                                  </w:rPr>
                                  <w:t>9</w:t>
                                </w:r>
                              </w:p>
                              <w:p w14:paraId="6FF17980" w14:textId="7850FB00" w:rsidR="00061A4B" w:rsidRPr="00A00A56" w:rsidRDefault="00061A4B"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5BA301A" w14:textId="70BE2A83"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TSS-DAF-CM-2024-004</w:t>
                          </w:r>
                          <w:r w:rsidR="000348A0">
                            <w:rPr>
                              <w:rFonts w:ascii="Arial" w:eastAsia="Times New Roman" w:hAnsi="Arial" w:cs="Arial"/>
                              <w:color w:val="000000"/>
                              <w:sz w:val="18"/>
                              <w:szCs w:val="18"/>
                              <w:lang w:val="es-DO" w:eastAsia="es-DO"/>
                            </w:rPr>
                            <w:t>9</w:t>
                          </w:r>
                        </w:p>
                        <w:p w14:paraId="6FF17980" w14:textId="7850FB00" w:rsidR="00061A4B" w:rsidRPr="00A00A56" w:rsidRDefault="00061A4B"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FEDC8CF" w:rsidR="00061A4B" w:rsidRPr="0026335F" w:rsidRDefault="000348A0"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Pr>
                                    <w:rFonts w:ascii="Arial" w:hAnsi="Arial" w:cs="Arial"/>
                                    <w:color w:val="000000" w:themeColor="text1"/>
                                    <w:sz w:val="16"/>
                                    <w:szCs w:val="16"/>
                                  </w:rPr>
                                  <w:t>septiembre</w:t>
                                </w:r>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1FEDC8CF" w:rsidR="00061A4B" w:rsidRPr="0026335F" w:rsidRDefault="000348A0"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Pr>
                              <w:rFonts w:ascii="Arial" w:hAnsi="Arial" w:cs="Arial"/>
                              <w:color w:val="000000" w:themeColor="text1"/>
                              <w:sz w:val="16"/>
                              <w:szCs w:val="16"/>
                            </w:rPr>
                            <w:t>septiembre</w:t>
                          </w:r>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0348A0"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89433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348A0"/>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2A2C"/>
    <w:rsid w:val="004C7D0C"/>
    <w:rsid w:val="004E251D"/>
    <w:rsid w:val="00527D47"/>
    <w:rsid w:val="0053573C"/>
    <w:rsid w:val="0059413F"/>
    <w:rsid w:val="005A60EA"/>
    <w:rsid w:val="00622538"/>
    <w:rsid w:val="0062256A"/>
    <w:rsid w:val="00647451"/>
    <w:rsid w:val="00697ED7"/>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433F"/>
    <w:rsid w:val="0089576C"/>
    <w:rsid w:val="008B2A69"/>
    <w:rsid w:val="008B3C81"/>
    <w:rsid w:val="008C3D0B"/>
    <w:rsid w:val="00932190"/>
    <w:rsid w:val="009513F9"/>
    <w:rsid w:val="0096266B"/>
    <w:rsid w:val="009F29CF"/>
    <w:rsid w:val="00A10B04"/>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3D69"/>
    <w:rsid w:val="00D149AF"/>
    <w:rsid w:val="00D33153"/>
    <w:rsid w:val="00D53E43"/>
    <w:rsid w:val="00D96475"/>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2024-09-04T19:13:00Z</dcterms:created>
  <dcterms:modified xsi:type="dcterms:W3CDTF">2024-09-04T19:13:00Z</dcterms:modified>
</cp:coreProperties>
</file>