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7CEB2ED" w:rsidR="00635BB5" w:rsidRPr="00125AF3" w:rsidRDefault="00125AF3" w:rsidP="00125AF3">
                                <w:pPr>
                                  <w:spacing w:after="0" w:line="240" w:lineRule="auto"/>
                                  <w:jc w:val="center"/>
                                  <w:rPr>
                                    <w:b/>
                                    <w:bCs/>
                                  </w:rPr>
                                </w:pPr>
                                <w:r w:rsidRPr="00134BF4">
                                  <w:rPr>
                                    <w:rFonts w:eastAsia="Times New Roman"/>
                                    <w:b/>
                                    <w:bCs/>
                                    <w:color w:val="000000"/>
                                    <w:lang w:eastAsia="es-DO"/>
                                  </w:rPr>
                                  <w:t>TSS-DAF-CM-2025-00</w:t>
                                </w:r>
                                <w:r w:rsidR="00CD1AB8" w:rsidRPr="00134BF4">
                                  <w:rPr>
                                    <w:rFonts w:eastAsia="Times New Roman"/>
                                    <w:b/>
                                    <w:bCs/>
                                    <w:color w:val="000000"/>
                                    <w:lang w:eastAsia="es-DO"/>
                                  </w:rPr>
                                  <w:t>2</w:t>
                                </w:r>
                                <w:r w:rsidR="00134BF4" w:rsidRPr="00134BF4">
                                  <w:rPr>
                                    <w:rFonts w:eastAsia="Times New Roman"/>
                                    <w:b/>
                                    <w:bCs/>
                                    <w:color w:val="000000"/>
                                    <w:lang w:eastAsia="es-DO"/>
                                  </w:rPr>
                                  <w:t>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7CEB2ED" w:rsidR="00635BB5" w:rsidRPr="00125AF3" w:rsidRDefault="00125AF3" w:rsidP="00125AF3">
                          <w:pPr>
                            <w:spacing w:after="0" w:line="240" w:lineRule="auto"/>
                            <w:jc w:val="center"/>
                            <w:rPr>
                              <w:b/>
                              <w:bCs/>
                            </w:rPr>
                          </w:pPr>
                          <w:r w:rsidRPr="00134BF4">
                            <w:rPr>
                              <w:rFonts w:eastAsia="Times New Roman"/>
                              <w:b/>
                              <w:bCs/>
                              <w:color w:val="000000"/>
                              <w:lang w:eastAsia="es-DO"/>
                            </w:rPr>
                            <w:t>TSS-DAF-CM-2025-00</w:t>
                          </w:r>
                          <w:r w:rsidR="00CD1AB8" w:rsidRPr="00134BF4">
                            <w:rPr>
                              <w:rFonts w:eastAsia="Times New Roman"/>
                              <w:b/>
                              <w:bCs/>
                              <w:color w:val="000000"/>
                              <w:lang w:eastAsia="es-DO"/>
                            </w:rPr>
                            <w:t>2</w:t>
                          </w:r>
                          <w:r w:rsidR="00134BF4" w:rsidRPr="00134BF4">
                            <w:rPr>
                              <w:rFonts w:eastAsia="Times New Roman"/>
                              <w:b/>
                              <w:bCs/>
                              <w:color w:val="000000"/>
                              <w:lang w:eastAsia="es-DO"/>
                            </w:rPr>
                            <w:t>6</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1BF65F5" w:rsidR="00635BB5" w:rsidRPr="00A10B04" w:rsidRDefault="003E373B"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21BF65F5" w:rsidR="00635BB5" w:rsidRPr="00A10B04" w:rsidRDefault="003E373B"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134BF4"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738E7792" w:rsidR="001B7135" w:rsidRPr="00BA3F19" w:rsidRDefault="00CD1AB8"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lang w:val="es-ES"/>
              </w:rPr>
              <w:t>Instalación de alfombras modulares 5to piso torre TSS</w:t>
            </w: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1B7135" w:rsidRPr="00D33153" w:rsidRDefault="001B7135" w:rsidP="001B7135">
            <w:pPr>
              <w:spacing w:after="0" w:line="240" w:lineRule="auto"/>
              <w:jc w:val="center"/>
              <w:rPr>
                <w:rFonts w:ascii="Century Gothic" w:hAnsi="Century Gothic" w:cs="Calibri"/>
                <w:sz w:val="18"/>
                <w:szCs w:val="20"/>
                <w:lang w:val="es-DO"/>
              </w:rPr>
            </w:pP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56CFA8F7" w14:textId="77777777" w:rsidTr="00635BB5">
        <w:trPr>
          <w:gridAfter w:val="1"/>
          <w:wAfter w:w="33" w:type="dxa"/>
          <w:trHeight w:val="309"/>
          <w:jc w:val="center"/>
        </w:trPr>
        <w:tc>
          <w:tcPr>
            <w:tcW w:w="807" w:type="dxa"/>
            <w:vAlign w:val="center"/>
          </w:tcPr>
          <w:p w14:paraId="2DB8FA43" w14:textId="7792003E" w:rsidR="001B7135" w:rsidRPr="00426B65" w:rsidRDefault="001B7135" w:rsidP="001B7135">
            <w:pPr>
              <w:spacing w:after="0" w:line="240" w:lineRule="auto"/>
              <w:rPr>
                <w:sz w:val="18"/>
                <w:szCs w:val="18"/>
                <w:lang w:val="es-DO"/>
              </w:rPr>
            </w:pPr>
            <w:r>
              <w:rPr>
                <w:sz w:val="18"/>
                <w:szCs w:val="18"/>
                <w:lang w:val="es-DO"/>
              </w:rPr>
              <w:t>2</w:t>
            </w:r>
          </w:p>
        </w:tc>
        <w:tc>
          <w:tcPr>
            <w:tcW w:w="5493" w:type="dxa"/>
          </w:tcPr>
          <w:p w14:paraId="2C65B0EF" w14:textId="566E01CE" w:rsidR="001B7135" w:rsidRPr="00DD712B" w:rsidRDefault="00CD1AB8"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lang w:val="es-ES"/>
              </w:rPr>
              <w:t>Instalación de Piso de Vinil pegado pasillo y cocina 5to Torre TSS</w:t>
            </w:r>
          </w:p>
        </w:tc>
        <w:tc>
          <w:tcPr>
            <w:tcW w:w="1241" w:type="dxa"/>
            <w:vAlign w:val="center"/>
          </w:tcPr>
          <w:p w14:paraId="54419D6F" w14:textId="66EA948A" w:rsidR="001B7135" w:rsidRPr="00B33A58" w:rsidRDefault="001B7135" w:rsidP="001B7135">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1389CC4F"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286FA893"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5EA2D9E1"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288D7BB5"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7C8B1627" w14:textId="77777777" w:rsidTr="00635BB5">
        <w:trPr>
          <w:gridAfter w:val="1"/>
          <w:wAfter w:w="33" w:type="dxa"/>
          <w:trHeight w:val="309"/>
          <w:jc w:val="center"/>
        </w:trPr>
        <w:tc>
          <w:tcPr>
            <w:tcW w:w="807" w:type="dxa"/>
            <w:vAlign w:val="center"/>
          </w:tcPr>
          <w:p w14:paraId="05CC3412" w14:textId="7EDDBF4A" w:rsidR="001B7135" w:rsidRDefault="001B7135" w:rsidP="001B7135">
            <w:pPr>
              <w:spacing w:after="0" w:line="240" w:lineRule="auto"/>
              <w:rPr>
                <w:sz w:val="18"/>
                <w:szCs w:val="18"/>
                <w:lang w:val="es-DO"/>
              </w:rPr>
            </w:pPr>
            <w:r>
              <w:rPr>
                <w:sz w:val="18"/>
                <w:szCs w:val="18"/>
                <w:lang w:val="es-DO"/>
              </w:rPr>
              <w:t>3</w:t>
            </w:r>
          </w:p>
        </w:tc>
        <w:tc>
          <w:tcPr>
            <w:tcW w:w="5493" w:type="dxa"/>
          </w:tcPr>
          <w:p w14:paraId="05F64659" w14:textId="37C71794" w:rsidR="001B7135" w:rsidRPr="00DD712B" w:rsidRDefault="00CD1AB8" w:rsidP="001B7135">
            <w:pPr>
              <w:spacing w:after="0" w:line="240" w:lineRule="auto"/>
              <w:rPr>
                <w:rFonts w:ascii="Calibri Light" w:hAnsi="Calibri Light" w:cs="Calibri Light"/>
                <w:sz w:val="20"/>
                <w:szCs w:val="20"/>
                <w:lang w:val="es-ES"/>
              </w:rPr>
            </w:pPr>
            <w:proofErr w:type="spellStart"/>
            <w:r>
              <w:rPr>
                <w:rFonts w:asciiTheme="majorHAnsi" w:eastAsia="Calibri" w:hAnsiTheme="majorHAnsi" w:cstheme="majorHAnsi"/>
                <w:bCs/>
                <w:sz w:val="20"/>
                <w:szCs w:val="20"/>
              </w:rPr>
              <w:t>Alfombra</w:t>
            </w:r>
            <w:proofErr w:type="spellEnd"/>
            <w:r>
              <w:rPr>
                <w:rFonts w:asciiTheme="majorHAnsi" w:eastAsia="Calibri" w:hAnsiTheme="majorHAnsi" w:cstheme="majorHAnsi"/>
                <w:bCs/>
                <w:sz w:val="20"/>
                <w:szCs w:val="20"/>
              </w:rPr>
              <w:t xml:space="preserve"> modular 200.37 </w:t>
            </w:r>
            <w:proofErr w:type="spellStart"/>
            <w:r>
              <w:rPr>
                <w:rFonts w:asciiTheme="majorHAnsi" w:eastAsia="Calibri" w:hAnsiTheme="majorHAnsi" w:cstheme="majorHAnsi"/>
                <w:bCs/>
                <w:sz w:val="20"/>
                <w:szCs w:val="20"/>
              </w:rPr>
              <w:t>yardas</w:t>
            </w:r>
            <w:proofErr w:type="spellEnd"/>
            <w:r>
              <w:rPr>
                <w:rFonts w:asciiTheme="majorHAnsi" w:eastAsia="Calibri" w:hAnsiTheme="majorHAnsi" w:cstheme="majorHAnsi"/>
                <w:bCs/>
                <w:sz w:val="20"/>
                <w:szCs w:val="20"/>
              </w:rPr>
              <w:t xml:space="preserve"> </w:t>
            </w:r>
            <w:proofErr w:type="spellStart"/>
            <w:r>
              <w:rPr>
                <w:rFonts w:asciiTheme="majorHAnsi" w:eastAsia="Calibri" w:hAnsiTheme="majorHAnsi" w:cstheme="majorHAnsi"/>
                <w:bCs/>
                <w:sz w:val="20"/>
                <w:szCs w:val="20"/>
              </w:rPr>
              <w:t>cuadradas</w:t>
            </w:r>
            <w:proofErr w:type="spellEnd"/>
          </w:p>
        </w:tc>
        <w:tc>
          <w:tcPr>
            <w:tcW w:w="1241" w:type="dxa"/>
            <w:vAlign w:val="center"/>
          </w:tcPr>
          <w:p w14:paraId="53F57376" w14:textId="199FBBEA"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6D8073BE"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73E51EE1"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7DE9C71"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72247AE2"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40A99F1F" w14:textId="77777777" w:rsidTr="00635BB5">
        <w:trPr>
          <w:gridAfter w:val="1"/>
          <w:wAfter w:w="33" w:type="dxa"/>
          <w:trHeight w:val="309"/>
          <w:jc w:val="center"/>
        </w:trPr>
        <w:tc>
          <w:tcPr>
            <w:tcW w:w="807" w:type="dxa"/>
            <w:vAlign w:val="center"/>
          </w:tcPr>
          <w:p w14:paraId="0CBBCB45" w14:textId="464A403A" w:rsidR="001B7135" w:rsidRDefault="001B7135" w:rsidP="001B7135">
            <w:pPr>
              <w:spacing w:after="0" w:line="240" w:lineRule="auto"/>
              <w:rPr>
                <w:sz w:val="18"/>
                <w:szCs w:val="18"/>
                <w:lang w:val="es-DO"/>
              </w:rPr>
            </w:pPr>
            <w:r>
              <w:rPr>
                <w:sz w:val="18"/>
                <w:szCs w:val="18"/>
                <w:lang w:val="es-DO"/>
              </w:rPr>
              <w:t>4</w:t>
            </w:r>
          </w:p>
        </w:tc>
        <w:tc>
          <w:tcPr>
            <w:tcW w:w="5493" w:type="dxa"/>
          </w:tcPr>
          <w:p w14:paraId="1B71D7DB" w14:textId="48D74BB3" w:rsidR="001B7135" w:rsidRPr="00CD1AB8" w:rsidRDefault="00CD1AB8" w:rsidP="001B7135">
            <w:pPr>
              <w:spacing w:after="0" w:line="240" w:lineRule="auto"/>
              <w:rPr>
                <w:rFonts w:ascii="Calibri Light" w:hAnsi="Calibri Light" w:cs="Calibri Light"/>
                <w:sz w:val="20"/>
                <w:szCs w:val="20"/>
                <w:lang w:val="es-ES"/>
              </w:rPr>
            </w:pPr>
            <w:r w:rsidRPr="00CD1AB8">
              <w:rPr>
                <w:rFonts w:asciiTheme="majorHAnsi" w:eastAsia="Calibri" w:hAnsiTheme="majorHAnsi" w:cstheme="majorHAnsi"/>
                <w:bCs/>
                <w:sz w:val="20"/>
                <w:szCs w:val="20"/>
                <w:lang w:val="es-ES"/>
              </w:rPr>
              <w:t>Piso de Vinil 27.86 metros c</w:t>
            </w:r>
            <w:r>
              <w:rPr>
                <w:rFonts w:asciiTheme="majorHAnsi" w:eastAsia="Calibri" w:hAnsiTheme="majorHAnsi" w:cstheme="majorHAnsi"/>
                <w:bCs/>
                <w:sz w:val="20"/>
                <w:szCs w:val="20"/>
                <w:lang w:val="es-ES"/>
              </w:rPr>
              <w:t>uadrados</w:t>
            </w:r>
          </w:p>
        </w:tc>
        <w:tc>
          <w:tcPr>
            <w:tcW w:w="1241" w:type="dxa"/>
            <w:vAlign w:val="center"/>
          </w:tcPr>
          <w:p w14:paraId="7972B277" w14:textId="43AAB01E"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0356B21"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5C5B9A0B"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413175A8"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217B89D2"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1B630453" w14:textId="77777777" w:rsidR="001B7135" w:rsidRPr="00D208D9" w:rsidRDefault="001B7135" w:rsidP="001B7135">
            <w:pPr>
              <w:spacing w:after="0" w:line="240" w:lineRule="auto"/>
              <w:rPr>
                <w:rFonts w:ascii="Century Gothic" w:hAnsi="Century Gothic"/>
                <w:sz w:val="18"/>
                <w:szCs w:val="20"/>
                <w:lang w:val="es-DO"/>
              </w:rPr>
            </w:pPr>
          </w:p>
        </w:tc>
      </w:tr>
      <w:tr w:rsidR="001B7135" w:rsidRPr="00134BF4"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285E8514" w:rsidR="00125AF3" w:rsidRPr="00125AF3" w:rsidRDefault="00125AF3" w:rsidP="00125AF3">
                                <w:pPr>
                                  <w:spacing w:after="0" w:line="240" w:lineRule="auto"/>
                                  <w:jc w:val="center"/>
                                  <w:rPr>
                                    <w:b/>
                                    <w:bCs/>
                                  </w:rPr>
                                </w:pPr>
                                <w:r w:rsidRPr="00134BF4">
                                  <w:rPr>
                                    <w:rFonts w:eastAsia="Times New Roman"/>
                                    <w:b/>
                                    <w:bCs/>
                                    <w:color w:val="000000"/>
                                    <w:lang w:eastAsia="es-DO"/>
                                  </w:rPr>
                                  <w:t>TSS-DAF-CM-2025-00</w:t>
                                </w:r>
                                <w:r w:rsidR="00134BF4" w:rsidRPr="00134BF4">
                                  <w:rPr>
                                    <w:rFonts w:eastAsia="Times New Roman"/>
                                    <w:b/>
                                    <w:bCs/>
                                    <w:color w:val="000000"/>
                                    <w:lang w:eastAsia="es-DO"/>
                                  </w:rPr>
                                  <w:t>26</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285E8514" w:rsidR="00125AF3" w:rsidRPr="00125AF3" w:rsidRDefault="00125AF3" w:rsidP="00125AF3">
                          <w:pPr>
                            <w:spacing w:after="0" w:line="240" w:lineRule="auto"/>
                            <w:jc w:val="center"/>
                            <w:rPr>
                              <w:b/>
                              <w:bCs/>
                            </w:rPr>
                          </w:pPr>
                          <w:r w:rsidRPr="00134BF4">
                            <w:rPr>
                              <w:rFonts w:eastAsia="Times New Roman"/>
                              <w:b/>
                              <w:bCs/>
                              <w:color w:val="000000"/>
                              <w:lang w:eastAsia="es-DO"/>
                            </w:rPr>
                            <w:t>TSS-DAF-CM-2025-00</w:t>
                          </w:r>
                          <w:r w:rsidR="00134BF4" w:rsidRPr="00134BF4">
                            <w:rPr>
                              <w:rFonts w:eastAsia="Times New Roman"/>
                              <w:b/>
                              <w:bCs/>
                              <w:color w:val="000000"/>
                              <w:lang w:eastAsia="es-DO"/>
                            </w:rPr>
                            <w:t>26</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1F22617D" w:rsidR="00A94DF3" w:rsidRPr="00A10B04" w:rsidRDefault="003E373B"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1F22617D" w:rsidR="00A94DF3" w:rsidRPr="00A10B04" w:rsidRDefault="003E373B"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134BF4"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134BF4"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134BF4"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134BF4"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34BF4"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34BF4"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34BF4"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34BF4"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34BF4"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7B512EF1"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34BF4">
                                  <w:rPr>
                                    <w:rFonts w:eastAsia="Times New Roman"/>
                                    <w:b/>
                                    <w:bCs/>
                                    <w:color w:val="000000"/>
                                    <w:lang w:eastAsia="es-DO"/>
                                  </w:rPr>
                                  <w:t>TSS-DAF-CM-2025-00</w:t>
                                </w:r>
                                <w:r w:rsidR="00CD1AB8" w:rsidRPr="00134BF4">
                                  <w:rPr>
                                    <w:rFonts w:eastAsia="Times New Roman"/>
                                    <w:b/>
                                    <w:bCs/>
                                    <w:color w:val="000000"/>
                                    <w:lang w:eastAsia="es-DO"/>
                                  </w:rPr>
                                  <w:t>2</w:t>
                                </w:r>
                                <w:r w:rsidR="00134BF4" w:rsidRPr="00134BF4">
                                  <w:rPr>
                                    <w:rFonts w:eastAsia="Times New Roman"/>
                                    <w:b/>
                                    <w:bCs/>
                                    <w:color w:val="000000"/>
                                    <w:lang w:eastAsia="es-DO"/>
                                  </w:rPr>
                                  <w:t>6</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7B512EF1"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34BF4">
                            <w:rPr>
                              <w:rFonts w:eastAsia="Times New Roman"/>
                              <w:b/>
                              <w:bCs/>
                              <w:color w:val="000000"/>
                              <w:lang w:eastAsia="es-DO"/>
                            </w:rPr>
                            <w:t>TSS-DAF-CM-2025-00</w:t>
                          </w:r>
                          <w:r w:rsidR="00CD1AB8" w:rsidRPr="00134BF4">
                            <w:rPr>
                              <w:rFonts w:eastAsia="Times New Roman"/>
                              <w:b/>
                              <w:bCs/>
                              <w:color w:val="000000"/>
                              <w:lang w:eastAsia="es-DO"/>
                            </w:rPr>
                            <w:t>2</w:t>
                          </w:r>
                          <w:r w:rsidR="00134BF4" w:rsidRPr="00134BF4">
                            <w:rPr>
                              <w:rFonts w:eastAsia="Times New Roman"/>
                              <w:b/>
                              <w:bCs/>
                              <w:color w:val="000000"/>
                              <w:lang w:eastAsia="es-DO"/>
                            </w:rPr>
                            <w:t>6</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667865F2" w:rsidR="00A94DF3" w:rsidRPr="00A10B04" w:rsidRDefault="003E373B"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667865F2" w:rsidR="00A94DF3" w:rsidRPr="00A10B04" w:rsidRDefault="003E373B"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134BF4"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134BF4"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134BF4">
        <w:fldChar w:fldCharType="begin"/>
      </w:r>
      <w:r w:rsidR="00134BF4" w:rsidRPr="00134BF4">
        <w:rPr>
          <w:lang w:val="es-ES"/>
        </w:rPr>
        <w:instrText xml:space="preserve"> HYPERLINK "http://www.tss.gob.do" </w:instrText>
      </w:r>
      <w:r w:rsidR="00134BF4">
        <w:fldChar w:fldCharType="separate"/>
      </w:r>
      <w:r w:rsidRPr="000D3EBC">
        <w:rPr>
          <w:rStyle w:val="Hyperlink"/>
          <w:rFonts w:cstheme="minorHAnsi"/>
          <w:sz w:val="24"/>
          <w:szCs w:val="24"/>
          <w:lang w:val="es-DO"/>
        </w:rPr>
        <w:t>www.tss.gob.do</w:t>
      </w:r>
      <w:r w:rsidR="00134BF4">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3"/>
      <w:footerReference w:type="first" r:id="rId14"/>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34BF4"/>
    <w:rsid w:val="001551D2"/>
    <w:rsid w:val="00156CCA"/>
    <w:rsid w:val="00173DF8"/>
    <w:rsid w:val="001B7135"/>
    <w:rsid w:val="001E5C2B"/>
    <w:rsid w:val="0021283A"/>
    <w:rsid w:val="00217E4A"/>
    <w:rsid w:val="00297BA8"/>
    <w:rsid w:val="002B0B0A"/>
    <w:rsid w:val="002C0A3B"/>
    <w:rsid w:val="002C38EF"/>
    <w:rsid w:val="002D4E5E"/>
    <w:rsid w:val="002E1E32"/>
    <w:rsid w:val="00306AA5"/>
    <w:rsid w:val="0032576D"/>
    <w:rsid w:val="0034656E"/>
    <w:rsid w:val="00361612"/>
    <w:rsid w:val="00382406"/>
    <w:rsid w:val="00384379"/>
    <w:rsid w:val="00395A90"/>
    <w:rsid w:val="003A6A90"/>
    <w:rsid w:val="003C4F5E"/>
    <w:rsid w:val="003C5B1C"/>
    <w:rsid w:val="003E373B"/>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D1AB8"/>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34</cp:revision>
  <dcterms:created xsi:type="dcterms:W3CDTF">2023-01-23T19:51:00Z</dcterms:created>
  <dcterms:modified xsi:type="dcterms:W3CDTF">2025-05-06T15:16:00Z</dcterms:modified>
</cp:coreProperties>
</file>